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83" w:rsidRDefault="00740783" w:rsidP="009C6DEF">
      <w:pPr>
        <w:pStyle w:val="Heading1"/>
        <w:rPr>
          <w:lang w:bidi="ar-SA"/>
        </w:rPr>
      </w:pPr>
      <w:r>
        <w:rPr>
          <w:lang w:bidi="ar-SA"/>
        </w:rPr>
        <w:t>Theological question 5:</w:t>
      </w:r>
    </w:p>
    <w:p w:rsidR="00740783" w:rsidRDefault="00740783" w:rsidP="00740783">
      <w:pPr>
        <w:rPr>
          <w:lang w:bidi="ar-SA"/>
        </w:rPr>
      </w:pPr>
      <w:r>
        <w:rPr>
          <w:lang w:bidi="ar-SA"/>
        </w:rPr>
        <w:t>God is merciful and love, surely he will not destroy Jerusalem?</w:t>
      </w:r>
    </w:p>
    <w:p w:rsidR="00740783" w:rsidRDefault="009C6DEF" w:rsidP="00740783">
      <w:pPr>
        <w:pStyle w:val="Heading2"/>
        <w:rPr>
          <w:lang w:bidi="ar-SA"/>
        </w:rPr>
      </w:pPr>
      <w:r>
        <w:rPr>
          <w:lang w:bidi="ar-SA"/>
        </w:rPr>
        <w:t>God’s answer, part 2 (chapter 16)</w:t>
      </w:r>
    </w:p>
    <w:p w:rsidR="009C6DEF" w:rsidRDefault="00CE0ED6" w:rsidP="00B528E0">
      <w:pPr>
        <w:rPr>
          <w:lang w:bidi="ar-SA"/>
        </w:rPr>
      </w:pPr>
      <w:r>
        <w:rPr>
          <w:lang w:bidi="ar-SA"/>
        </w:rPr>
      </w:r>
      <w:r>
        <w:rPr>
          <w:lang w:bidi="ar-SA"/>
        </w:rPr>
        <w:pict>
          <v:rect id="_x0000_s1026" style="width:366.8pt;height:31.7pt;mso-position-horizontal-relative:char;mso-position-vertical-relative:line;v-text-anchor:middle" fillcolor="#95b3d7 [1940]" stroked="f" strokecolor="#95b3d7 [1940]" strokeweight="1pt">
            <v:fill color2="#dbe5f1 [660]" angle="-45" focusposition="1" focussize="" focus="-50%" type="gradient"/>
            <v:shadow on="t" type="perspective" color="#243f60 [1604]" opacity=".5" offset="1pt" offset2="-3pt"/>
            <v:textbox>
              <w:txbxContent>
                <w:p w:rsidR="00D80E1B" w:rsidRPr="009C6DEF" w:rsidRDefault="00D80E1B" w:rsidP="009C6DEF">
                  <w:pPr>
                    <w:jc w:val="center"/>
                    <w:rPr>
                      <w:smallCaps/>
                      <w:sz w:val="28"/>
                      <w:szCs w:val="28"/>
                    </w:rPr>
                  </w:pPr>
                  <w:r w:rsidRPr="009C6DEF">
                    <w:rPr>
                      <w:smallCaps/>
                      <w:sz w:val="28"/>
                      <w:szCs w:val="28"/>
                    </w:rPr>
                    <w:t>God’s grace spurned</w:t>
                  </w:r>
                  <w:r w:rsidR="00DF0558">
                    <w:rPr>
                      <w:smallCaps/>
                      <w:sz w:val="28"/>
                      <w:szCs w:val="28"/>
                    </w:rPr>
                    <w:t>, God’s grace victorious</w:t>
                  </w:r>
                </w:p>
              </w:txbxContent>
            </v:textbox>
            <w10:wrap type="none"/>
            <w10:anchorlock/>
          </v:rect>
        </w:pict>
      </w:r>
    </w:p>
    <w:p w:rsidR="007F3C26" w:rsidRDefault="007F3C26" w:rsidP="009C6DEF">
      <w:pPr>
        <w:tabs>
          <w:tab w:val="left" w:pos="3456"/>
        </w:tabs>
        <w:rPr>
          <w:lang w:bidi="ar-SA"/>
        </w:rPr>
      </w:pPr>
      <w:r>
        <w:rPr>
          <w:lang w:bidi="ar-SA"/>
        </w:rPr>
        <w:t>The accused: the city of Jerusalem (representative head of the nation of Judah; thus the indictment was against the whole nation of Israel)</w:t>
      </w:r>
    </w:p>
    <w:p w:rsidR="00B528E0" w:rsidRDefault="007F3C26" w:rsidP="009C6DEF">
      <w:pPr>
        <w:tabs>
          <w:tab w:val="left" w:pos="3456"/>
        </w:tabs>
        <w:rPr>
          <w:lang w:bidi="ar-SA"/>
        </w:rPr>
      </w:pPr>
      <w:r>
        <w:rPr>
          <w:lang w:bidi="ar-SA"/>
        </w:rPr>
        <w:t>Summary of her crime: her abominations (v2, 22, 36, 43, 47, 50, 51, 52, 58)</w:t>
      </w:r>
      <w:r w:rsidR="009C6DEF">
        <w:rPr>
          <w:lang w:bidi="ar-SA"/>
        </w:rPr>
        <w:tab/>
      </w:r>
    </w:p>
    <w:p w:rsidR="007F3C26" w:rsidRDefault="007F3C26" w:rsidP="009C6DEF">
      <w:pPr>
        <w:tabs>
          <w:tab w:val="left" w:pos="3456"/>
        </w:tabs>
        <w:rPr>
          <w:lang w:bidi="ar-SA"/>
        </w:rPr>
      </w:pPr>
      <w:r>
        <w:rPr>
          <w:lang w:bidi="ar-SA"/>
        </w:rPr>
        <w:t>Abominations: disgusting things, idolatry, harlotry (spiritual)</w:t>
      </w:r>
    </w:p>
    <w:p w:rsidR="007F3C26" w:rsidRDefault="007F3C26" w:rsidP="007F3C26">
      <w:pPr>
        <w:pStyle w:val="Heading3"/>
        <w:rPr>
          <w:lang w:bidi="ar-SA"/>
        </w:rPr>
      </w:pPr>
      <w:r>
        <w:rPr>
          <w:lang w:bidi="ar-SA"/>
        </w:rPr>
        <w:t>Jerusalem the</w:t>
      </w:r>
      <w:r w:rsidR="00D71C6D">
        <w:rPr>
          <w:lang w:bidi="ar-SA"/>
        </w:rPr>
        <w:t xml:space="preserve"> 3</w:t>
      </w:r>
      <w:r>
        <w:rPr>
          <w:lang w:bidi="ar-SA"/>
        </w:rPr>
        <w:t xml:space="preserve"> part story</w:t>
      </w:r>
    </w:p>
    <w:p w:rsidR="007F3C26" w:rsidRDefault="007F3C26" w:rsidP="007F3C26">
      <w:pPr>
        <w:pStyle w:val="Heading4"/>
        <w:rPr>
          <w:lang w:bidi="ar-SA"/>
        </w:rPr>
      </w:pPr>
      <w:r>
        <w:rPr>
          <w:lang w:bidi="ar-SA"/>
        </w:rPr>
        <w:t>In the beginning</w:t>
      </w:r>
    </w:p>
    <w:p w:rsidR="009C6DEF" w:rsidRPr="00A078B9" w:rsidRDefault="00D71C6D" w:rsidP="00962CE1">
      <w:pPr>
        <w:pStyle w:val="ListParagraph"/>
        <w:numPr>
          <w:ilvl w:val="0"/>
          <w:numId w:val="1"/>
        </w:numPr>
        <w:rPr>
          <w:color w:val="FFFFFF" w:themeColor="background1"/>
          <w:lang w:bidi="ar-SA"/>
        </w:rPr>
      </w:pPr>
      <w:r>
        <w:rPr>
          <w:lang w:bidi="ar-SA"/>
        </w:rPr>
        <w:t>Lowly origin (Canaanite city)</w:t>
      </w:r>
      <w:r>
        <w:rPr>
          <w:lang w:bidi="ar-SA"/>
        </w:rPr>
        <w:br/>
      </w:r>
      <w:r w:rsidRPr="00A078B9">
        <w:rPr>
          <w:color w:val="FFFFFF" w:themeColor="background1"/>
          <w:lang w:bidi="ar-SA"/>
        </w:rPr>
        <w:t>Israelites tend to think of Jerusalem in their sacred tradition as a city of noble background. There was a prevalence to think of Jerusalem as linked to Abraham and his calling from the Chaldean capital of Ur. They like to think of themselves as someone special being the descendant of Abraham. Here Ezekiel reminded them that it is God that is special, Jerusalem only became special because of the grace of God.</w:t>
      </w:r>
    </w:p>
    <w:p w:rsidR="00D71C6D" w:rsidRPr="00A078B9" w:rsidRDefault="00D71C6D" w:rsidP="00962CE1">
      <w:pPr>
        <w:pStyle w:val="ListParagraph"/>
        <w:numPr>
          <w:ilvl w:val="0"/>
          <w:numId w:val="1"/>
        </w:numPr>
        <w:rPr>
          <w:color w:val="FFFFFF" w:themeColor="background1"/>
          <w:lang w:bidi="ar-SA"/>
        </w:rPr>
      </w:pPr>
      <w:r>
        <w:rPr>
          <w:lang w:bidi="ar-SA"/>
        </w:rPr>
        <w:t>Wrong parentage (Father – Amorite; Mother – Hittite)</w:t>
      </w:r>
      <w:r>
        <w:rPr>
          <w:lang w:bidi="ar-SA"/>
        </w:rPr>
        <w:br/>
      </w:r>
      <w:r w:rsidRPr="00A078B9">
        <w:rPr>
          <w:color w:val="FFFFFF" w:themeColor="background1"/>
          <w:lang w:bidi="ar-SA"/>
        </w:rPr>
        <w:t xml:space="preserve">Both Amorite and Hittites were the principle occupants of Canaan prior to the conquest by the Israelites. They represented depravity at its worst and were the reason for charge to Israel to drive them out (Deuteronomy 7:1-5). </w:t>
      </w:r>
      <w:r w:rsidR="00E12635" w:rsidRPr="00A078B9">
        <w:rPr>
          <w:color w:val="FFFFFF" w:themeColor="background1"/>
          <w:lang w:bidi="ar-SA"/>
        </w:rPr>
        <w:t xml:space="preserve"> Again it is a challenge to the cherished position that they are descendants of Abraham and Sarah.</w:t>
      </w:r>
    </w:p>
    <w:p w:rsidR="00E12635" w:rsidRDefault="00E12635" w:rsidP="00962CE1">
      <w:pPr>
        <w:pStyle w:val="ListParagraph"/>
        <w:numPr>
          <w:ilvl w:val="0"/>
          <w:numId w:val="1"/>
        </w:numPr>
        <w:rPr>
          <w:lang w:bidi="ar-SA"/>
        </w:rPr>
      </w:pPr>
      <w:r>
        <w:rPr>
          <w:lang w:bidi="ar-SA"/>
        </w:rPr>
        <w:t>Hopeless and desperate circumstances</w:t>
      </w:r>
    </w:p>
    <w:p w:rsidR="00E12635" w:rsidRDefault="00E12635" w:rsidP="00962CE1">
      <w:pPr>
        <w:pStyle w:val="ListParagraph"/>
        <w:numPr>
          <w:ilvl w:val="1"/>
          <w:numId w:val="1"/>
        </w:numPr>
        <w:rPr>
          <w:lang w:bidi="ar-SA"/>
        </w:rPr>
      </w:pPr>
      <w:r>
        <w:rPr>
          <w:lang w:bidi="ar-SA"/>
        </w:rPr>
        <w:t>Navel cord not cut</w:t>
      </w:r>
      <w:r w:rsidR="002405D2">
        <w:rPr>
          <w:lang w:bidi="ar-SA"/>
        </w:rPr>
        <w:br/>
      </w:r>
    </w:p>
    <w:p w:rsidR="00E12635" w:rsidRDefault="00E12635" w:rsidP="00962CE1">
      <w:pPr>
        <w:pStyle w:val="ListParagraph"/>
        <w:numPr>
          <w:ilvl w:val="1"/>
          <w:numId w:val="1"/>
        </w:numPr>
        <w:rPr>
          <w:lang w:bidi="ar-SA"/>
        </w:rPr>
      </w:pPr>
      <w:r>
        <w:rPr>
          <w:lang w:bidi="ar-SA"/>
        </w:rPr>
        <w:t>Dirty, not washed nor cleanse with water</w:t>
      </w:r>
      <w:r w:rsidR="002405D2">
        <w:rPr>
          <w:lang w:bidi="ar-SA"/>
        </w:rPr>
        <w:br/>
      </w:r>
    </w:p>
    <w:p w:rsidR="00E12635" w:rsidRDefault="00E12635" w:rsidP="00962CE1">
      <w:pPr>
        <w:pStyle w:val="ListParagraph"/>
        <w:numPr>
          <w:ilvl w:val="1"/>
          <w:numId w:val="1"/>
        </w:numPr>
        <w:rPr>
          <w:lang w:bidi="ar-SA"/>
        </w:rPr>
      </w:pPr>
      <w:r>
        <w:rPr>
          <w:lang w:bidi="ar-SA"/>
        </w:rPr>
        <w:t>Not rubbed with salt</w:t>
      </w:r>
      <w:r w:rsidR="002405D2">
        <w:rPr>
          <w:lang w:bidi="ar-SA"/>
        </w:rPr>
        <w:br/>
      </w:r>
    </w:p>
    <w:p w:rsidR="00E12635" w:rsidRDefault="00E12635" w:rsidP="00962CE1">
      <w:pPr>
        <w:pStyle w:val="ListParagraph"/>
        <w:numPr>
          <w:ilvl w:val="1"/>
          <w:numId w:val="1"/>
        </w:numPr>
        <w:rPr>
          <w:lang w:bidi="ar-SA"/>
        </w:rPr>
      </w:pPr>
      <w:r>
        <w:rPr>
          <w:lang w:bidi="ar-SA"/>
        </w:rPr>
        <w:t>Nor wrapped in swaddling clothes (naked)</w:t>
      </w:r>
      <w:r w:rsidR="002405D2">
        <w:rPr>
          <w:lang w:bidi="ar-SA"/>
        </w:rPr>
        <w:br/>
      </w:r>
    </w:p>
    <w:p w:rsidR="00E12635" w:rsidRDefault="002405D2" w:rsidP="00962CE1">
      <w:pPr>
        <w:pStyle w:val="ListParagraph"/>
        <w:numPr>
          <w:ilvl w:val="1"/>
          <w:numId w:val="1"/>
        </w:numPr>
        <w:rPr>
          <w:lang w:bidi="ar-SA"/>
        </w:rPr>
      </w:pPr>
      <w:r>
        <w:rPr>
          <w:lang w:bidi="ar-SA"/>
        </w:rPr>
        <w:t>Struggling in your own blood.</w:t>
      </w:r>
      <w:r>
        <w:rPr>
          <w:lang w:bidi="ar-SA"/>
        </w:rPr>
        <w:br/>
      </w:r>
    </w:p>
    <w:p w:rsidR="00E12635" w:rsidRDefault="00E12635" w:rsidP="00962CE1">
      <w:pPr>
        <w:pStyle w:val="ListParagraph"/>
        <w:numPr>
          <w:ilvl w:val="0"/>
          <w:numId w:val="1"/>
        </w:numPr>
        <w:rPr>
          <w:lang w:bidi="ar-SA"/>
        </w:rPr>
      </w:pPr>
      <w:r>
        <w:rPr>
          <w:lang w:bidi="ar-SA"/>
        </w:rPr>
        <w:t>Unwanted</w:t>
      </w:r>
    </w:p>
    <w:p w:rsidR="00E12635" w:rsidRDefault="00E12635" w:rsidP="00962CE1">
      <w:pPr>
        <w:pStyle w:val="ListParagraph"/>
        <w:numPr>
          <w:ilvl w:val="1"/>
          <w:numId w:val="1"/>
        </w:numPr>
        <w:rPr>
          <w:lang w:bidi="ar-SA"/>
        </w:rPr>
      </w:pPr>
      <w:r>
        <w:rPr>
          <w:lang w:bidi="ar-SA"/>
        </w:rPr>
        <w:t>No eyes pitied you</w:t>
      </w:r>
    </w:p>
    <w:p w:rsidR="00E12635" w:rsidRDefault="00E12635" w:rsidP="00962CE1">
      <w:pPr>
        <w:pStyle w:val="ListParagraph"/>
        <w:numPr>
          <w:ilvl w:val="1"/>
          <w:numId w:val="1"/>
        </w:numPr>
        <w:rPr>
          <w:lang w:bidi="ar-SA"/>
        </w:rPr>
      </w:pPr>
      <w:r>
        <w:rPr>
          <w:lang w:bidi="ar-SA"/>
        </w:rPr>
        <w:t>No one has compassioned on you</w:t>
      </w:r>
    </w:p>
    <w:p w:rsidR="00E12635" w:rsidRDefault="00E12635" w:rsidP="00962CE1">
      <w:pPr>
        <w:pStyle w:val="ListParagraph"/>
        <w:numPr>
          <w:ilvl w:val="1"/>
          <w:numId w:val="1"/>
        </w:numPr>
        <w:rPr>
          <w:lang w:bidi="ar-SA"/>
        </w:rPr>
      </w:pPr>
      <w:r>
        <w:rPr>
          <w:lang w:bidi="ar-SA"/>
        </w:rPr>
        <w:t>You were thrown out into the open field</w:t>
      </w:r>
    </w:p>
    <w:p w:rsidR="00E12635" w:rsidRPr="00A078B9" w:rsidRDefault="00E12635" w:rsidP="00962CE1">
      <w:pPr>
        <w:pStyle w:val="ListParagraph"/>
        <w:numPr>
          <w:ilvl w:val="1"/>
          <w:numId w:val="1"/>
        </w:numPr>
        <w:rPr>
          <w:color w:val="FFFFFF" w:themeColor="background1"/>
          <w:lang w:bidi="ar-SA"/>
        </w:rPr>
      </w:pPr>
      <w:r>
        <w:rPr>
          <w:lang w:bidi="ar-SA"/>
        </w:rPr>
        <w:t>Loathed on the day you were born.</w:t>
      </w:r>
      <w:r w:rsidR="002405D2">
        <w:rPr>
          <w:lang w:bidi="ar-SA"/>
        </w:rPr>
        <w:br/>
      </w:r>
      <w:r w:rsidR="002405D2" w:rsidRPr="00A078B9">
        <w:rPr>
          <w:color w:val="FFFFFF" w:themeColor="background1"/>
          <w:lang w:bidi="ar-SA"/>
        </w:rPr>
        <w:t>It highlights the perverse nature of the pagan nations that the Israelite was meant to drive out. Hagar casts out Ishmael and Moses was set adrift in Nile, but both were out of duress. Here Jerusalem was simply abandoned out of cruelty. (common practice in Canaan)</w:t>
      </w:r>
    </w:p>
    <w:p w:rsidR="002405D2" w:rsidRDefault="002405D2" w:rsidP="002405D2">
      <w:pPr>
        <w:pStyle w:val="Heading4"/>
        <w:rPr>
          <w:lang w:bidi="ar-SA"/>
        </w:rPr>
      </w:pPr>
      <w:r>
        <w:rPr>
          <w:lang w:bidi="ar-SA"/>
        </w:rPr>
        <w:lastRenderedPageBreak/>
        <w:t>God’s nurturing grace</w:t>
      </w:r>
    </w:p>
    <w:p w:rsidR="002405D2" w:rsidRDefault="00671A84" w:rsidP="002405D2">
      <w:pPr>
        <w:rPr>
          <w:lang w:bidi="ar-SA"/>
        </w:rPr>
      </w:pPr>
      <w:r>
        <w:rPr>
          <w:lang w:bidi="ar-SA"/>
        </w:rPr>
        <w:t>From orphan to glorious queen</w:t>
      </w:r>
    </w:p>
    <w:p w:rsidR="00671A84" w:rsidRDefault="00671A84" w:rsidP="00962CE1">
      <w:pPr>
        <w:pStyle w:val="ListParagraph"/>
        <w:numPr>
          <w:ilvl w:val="0"/>
          <w:numId w:val="2"/>
        </w:numPr>
        <w:rPr>
          <w:lang w:bidi="ar-SA"/>
        </w:rPr>
      </w:pPr>
      <w:r>
        <w:rPr>
          <w:lang w:bidi="ar-SA"/>
        </w:rPr>
        <w:t>Salvation and adoption (v6)</w:t>
      </w:r>
      <w:r>
        <w:rPr>
          <w:lang w:bidi="ar-SA"/>
        </w:rPr>
        <w:br/>
      </w:r>
      <w:r w:rsidRPr="00A078B9">
        <w:rPr>
          <w:color w:val="FFFFFF" w:themeColor="background1"/>
          <w:lang w:bidi="ar-SA"/>
        </w:rPr>
        <w:t xml:space="preserve">How was this accomplished? God used David to bring Jerusalem into the fold of Israel. (see 1 Samuel 5:6-10) </w:t>
      </w:r>
      <w:r w:rsidRPr="00A078B9">
        <w:rPr>
          <w:color w:val="FFFFFF" w:themeColor="background1"/>
          <w:lang w:bidi="ar-SA"/>
        </w:rPr>
        <w:br/>
      </w:r>
      <w:r>
        <w:rPr>
          <w:lang w:bidi="ar-SA"/>
        </w:rPr>
        <w:br/>
      </w:r>
    </w:p>
    <w:p w:rsidR="00671A84" w:rsidRDefault="00344716" w:rsidP="00962CE1">
      <w:pPr>
        <w:pStyle w:val="ListParagraph"/>
        <w:numPr>
          <w:ilvl w:val="0"/>
          <w:numId w:val="2"/>
        </w:numPr>
        <w:rPr>
          <w:lang w:bidi="ar-SA"/>
        </w:rPr>
      </w:pPr>
      <w:r>
        <w:rPr>
          <w:lang w:bidi="ar-SA"/>
        </w:rPr>
        <w:t>Nurture and grow (v7)</w:t>
      </w:r>
      <w:r>
        <w:rPr>
          <w:lang w:bidi="ar-SA"/>
        </w:rPr>
        <w:br/>
      </w:r>
      <w:r w:rsidRPr="00A078B9">
        <w:rPr>
          <w:color w:val="FFFFFF" w:themeColor="background1"/>
          <w:lang w:bidi="ar-SA"/>
        </w:rPr>
        <w:t>The word translated in NKJV as thrive was originally used to describe multitude. So in this sense, it conveyed a sense of flourishing. God’s nurture was effectual, He didn’t just give life to Jerusalem and then let it live and die on its own, and rather God supplies her abundantly. She is described as beautiful.</w:t>
      </w:r>
      <w:r w:rsidRPr="00A078B9">
        <w:rPr>
          <w:color w:val="FFFFFF" w:themeColor="background1"/>
          <w:lang w:bidi="ar-SA"/>
        </w:rPr>
        <w:br/>
      </w:r>
    </w:p>
    <w:p w:rsidR="00344716" w:rsidRDefault="00344716" w:rsidP="00962CE1">
      <w:pPr>
        <w:pStyle w:val="ListParagraph"/>
        <w:numPr>
          <w:ilvl w:val="0"/>
          <w:numId w:val="2"/>
        </w:numPr>
        <w:rPr>
          <w:lang w:bidi="ar-SA"/>
        </w:rPr>
      </w:pPr>
      <w:r>
        <w:rPr>
          <w:lang w:bidi="ar-SA"/>
        </w:rPr>
        <w:t>Take her as His bride to keep her safe in her purity (v8)</w:t>
      </w:r>
      <w:r w:rsidR="009F3B83">
        <w:rPr>
          <w:lang w:bidi="ar-SA"/>
        </w:rPr>
        <w:br/>
      </w:r>
    </w:p>
    <w:p w:rsidR="00344716" w:rsidRDefault="00344716" w:rsidP="00962CE1">
      <w:pPr>
        <w:pStyle w:val="ListParagraph"/>
        <w:numPr>
          <w:ilvl w:val="1"/>
          <w:numId w:val="2"/>
        </w:numPr>
        <w:rPr>
          <w:lang w:bidi="ar-SA"/>
        </w:rPr>
      </w:pPr>
      <w:r>
        <w:rPr>
          <w:lang w:bidi="ar-SA"/>
        </w:rPr>
        <w:t>Naked, time of love – vulnerable to be taken advantage of</w:t>
      </w:r>
      <w:r w:rsidR="009F3B83">
        <w:rPr>
          <w:lang w:bidi="ar-SA"/>
        </w:rPr>
        <w:br/>
      </w:r>
    </w:p>
    <w:p w:rsidR="00344716" w:rsidRDefault="00344716" w:rsidP="00962CE1">
      <w:pPr>
        <w:pStyle w:val="ListParagraph"/>
        <w:numPr>
          <w:ilvl w:val="1"/>
          <w:numId w:val="2"/>
        </w:numPr>
        <w:rPr>
          <w:lang w:bidi="ar-SA"/>
        </w:rPr>
      </w:pPr>
      <w:r>
        <w:rPr>
          <w:lang w:bidi="ar-SA"/>
        </w:rPr>
        <w:t>Spread my wing over you and covered you – see Ruth 3:9 (a symbol of marriage)</w:t>
      </w:r>
      <w:r w:rsidR="009F3B83">
        <w:rPr>
          <w:lang w:bidi="ar-SA"/>
        </w:rPr>
        <w:br/>
      </w:r>
    </w:p>
    <w:p w:rsidR="00344716" w:rsidRPr="00A078B9" w:rsidRDefault="00344716" w:rsidP="00962CE1">
      <w:pPr>
        <w:pStyle w:val="ListParagraph"/>
        <w:numPr>
          <w:ilvl w:val="1"/>
          <w:numId w:val="2"/>
        </w:numPr>
        <w:rPr>
          <w:color w:val="FFFFFF" w:themeColor="background1"/>
          <w:lang w:bidi="ar-SA"/>
        </w:rPr>
      </w:pPr>
      <w:r>
        <w:rPr>
          <w:lang w:bidi="ar-SA"/>
        </w:rPr>
        <w:t>I swore an oath (see Ezekiel 20:5-6)</w:t>
      </w:r>
      <w:r w:rsidR="009F3B83">
        <w:rPr>
          <w:lang w:bidi="ar-SA"/>
        </w:rPr>
        <w:br/>
      </w:r>
      <w:r w:rsidR="009F3B83" w:rsidRPr="00A078B9">
        <w:rPr>
          <w:color w:val="FFFFFF" w:themeColor="background1"/>
          <w:lang w:bidi="ar-SA"/>
        </w:rPr>
        <w:t>God manifest His commitment to the people of Israel. Even though God’s word in itself is immutable, God makes an oath to convey an absolute sense of certainty.</w:t>
      </w:r>
    </w:p>
    <w:p w:rsidR="00344716" w:rsidRPr="00A078B9" w:rsidRDefault="00344716" w:rsidP="00962CE1">
      <w:pPr>
        <w:pStyle w:val="ListParagraph"/>
        <w:numPr>
          <w:ilvl w:val="1"/>
          <w:numId w:val="2"/>
        </w:numPr>
        <w:rPr>
          <w:color w:val="FFFFFF" w:themeColor="background1"/>
          <w:lang w:bidi="ar-SA"/>
        </w:rPr>
      </w:pPr>
      <w:r>
        <w:rPr>
          <w:lang w:bidi="ar-SA"/>
        </w:rPr>
        <w:t>Entered into a covenant</w:t>
      </w:r>
      <w:r w:rsidR="009F3B83">
        <w:rPr>
          <w:lang w:bidi="ar-SA"/>
        </w:rPr>
        <w:br/>
      </w:r>
      <w:r w:rsidR="009F3B83" w:rsidRPr="00A078B9">
        <w:rPr>
          <w:color w:val="FFFFFF" w:themeColor="background1"/>
          <w:lang w:bidi="ar-SA"/>
        </w:rPr>
        <w:t xml:space="preserve">Even though we often look at marriage covenant as a </w:t>
      </w:r>
      <w:r w:rsidR="009842F8" w:rsidRPr="00A078B9">
        <w:rPr>
          <w:color w:val="FFFFFF" w:themeColor="background1"/>
          <w:lang w:bidi="ar-SA"/>
        </w:rPr>
        <w:t>two-way</w:t>
      </w:r>
      <w:r w:rsidR="009F3B83" w:rsidRPr="00A078B9">
        <w:rPr>
          <w:color w:val="FFFFFF" w:themeColor="background1"/>
          <w:lang w:bidi="ar-SA"/>
        </w:rPr>
        <w:t xml:space="preserve"> thing. The description here in Ezekiel 16:8 tells us that it is entirely the Lord’s doing.</w:t>
      </w:r>
    </w:p>
    <w:p w:rsidR="009F3B83" w:rsidRDefault="009F3B83" w:rsidP="00962CE1">
      <w:pPr>
        <w:pStyle w:val="ListParagraph"/>
        <w:numPr>
          <w:ilvl w:val="1"/>
          <w:numId w:val="2"/>
        </w:numPr>
        <w:rPr>
          <w:lang w:bidi="ar-SA"/>
        </w:rPr>
      </w:pPr>
      <w:r>
        <w:rPr>
          <w:lang w:bidi="ar-SA"/>
        </w:rPr>
        <w:t xml:space="preserve">You became mine </w:t>
      </w:r>
      <w:r w:rsidRPr="009F3B83">
        <w:rPr>
          <w:lang w:bidi="ar-SA"/>
        </w:rPr>
        <w:t>(see Exodus 19:5; Jeremiah 2:2; Hosea 2:19-20).</w:t>
      </w:r>
      <w:r>
        <w:rPr>
          <w:lang w:bidi="ar-SA"/>
        </w:rPr>
        <w:br/>
      </w:r>
      <w:r w:rsidRPr="00A078B9">
        <w:rPr>
          <w:color w:val="FFFFFF" w:themeColor="background1"/>
          <w:lang w:bidi="ar-SA"/>
        </w:rPr>
        <w:t xml:space="preserve">Mine to love and to cherish; It is not a Lord over or exploitative love; it is self giving love from God. </w:t>
      </w:r>
      <w:r w:rsidRPr="00A078B9">
        <w:rPr>
          <w:color w:val="FFFFFF" w:themeColor="background1"/>
          <w:lang w:bidi="ar-SA"/>
        </w:rPr>
        <w:br/>
      </w:r>
    </w:p>
    <w:p w:rsidR="009F3B83" w:rsidRDefault="009F3B83" w:rsidP="00962CE1">
      <w:pPr>
        <w:pStyle w:val="ListParagraph"/>
        <w:numPr>
          <w:ilvl w:val="0"/>
          <w:numId w:val="2"/>
        </w:numPr>
        <w:rPr>
          <w:lang w:bidi="ar-SA"/>
        </w:rPr>
      </w:pPr>
      <w:r>
        <w:rPr>
          <w:lang w:bidi="ar-SA"/>
        </w:rPr>
        <w:t>God’s shower of abundance (v9-14)</w:t>
      </w:r>
      <w:r>
        <w:rPr>
          <w:lang w:bidi="ar-SA"/>
        </w:rPr>
        <w:br/>
      </w:r>
    </w:p>
    <w:p w:rsidR="009F3B83" w:rsidRDefault="00A315B7" w:rsidP="00962CE1">
      <w:pPr>
        <w:pStyle w:val="ListParagraph"/>
        <w:numPr>
          <w:ilvl w:val="1"/>
          <w:numId w:val="2"/>
        </w:numPr>
        <w:rPr>
          <w:lang w:bidi="ar-SA"/>
        </w:rPr>
      </w:pPr>
      <w:r>
        <w:rPr>
          <w:lang w:bidi="ar-SA"/>
        </w:rPr>
        <w:t>Yahweh cleanse and anoints her (v9)</w:t>
      </w:r>
      <w:r>
        <w:rPr>
          <w:lang w:bidi="ar-SA"/>
        </w:rPr>
        <w:br/>
      </w:r>
      <w:r>
        <w:rPr>
          <w:lang w:bidi="ar-SA"/>
        </w:rPr>
        <w:br/>
      </w:r>
    </w:p>
    <w:p w:rsidR="00A315B7" w:rsidRPr="00A078B9" w:rsidRDefault="00A315B7" w:rsidP="00962CE1">
      <w:pPr>
        <w:pStyle w:val="ListParagraph"/>
        <w:numPr>
          <w:ilvl w:val="1"/>
          <w:numId w:val="2"/>
        </w:numPr>
        <w:rPr>
          <w:color w:val="FFFFFF" w:themeColor="background1"/>
          <w:lang w:bidi="ar-SA"/>
        </w:rPr>
      </w:pPr>
      <w:r>
        <w:rPr>
          <w:lang w:bidi="ar-SA"/>
        </w:rPr>
        <w:t>Yahweh clothes her in the finest garments (v10)</w:t>
      </w:r>
      <w:r>
        <w:rPr>
          <w:lang w:bidi="ar-SA"/>
        </w:rPr>
        <w:br/>
      </w:r>
      <w:r w:rsidRPr="00A078B9">
        <w:rPr>
          <w:color w:val="FFFFFF" w:themeColor="background1"/>
          <w:lang w:bidi="ar-SA"/>
        </w:rPr>
        <w:t>Embroidered cloth, sandals of badger skin, fine linen and silk; things she have never have the opportunity to sample before. She’s being outfitted like a queen.</w:t>
      </w:r>
      <w:r w:rsidR="009842F8" w:rsidRPr="00A078B9">
        <w:rPr>
          <w:color w:val="FFFFFF" w:themeColor="background1"/>
          <w:lang w:bidi="ar-SA"/>
        </w:rPr>
        <w:t xml:space="preserve"> The embroidered cloth and fine linen do points to the adornment of the high priest (re: Exodus and Leviticus)</w:t>
      </w:r>
    </w:p>
    <w:p w:rsidR="00A315B7" w:rsidRDefault="00A315B7" w:rsidP="00962CE1">
      <w:pPr>
        <w:pStyle w:val="ListParagraph"/>
        <w:numPr>
          <w:ilvl w:val="1"/>
          <w:numId w:val="2"/>
        </w:numPr>
        <w:rPr>
          <w:lang w:bidi="ar-SA"/>
        </w:rPr>
      </w:pPr>
      <w:r>
        <w:rPr>
          <w:lang w:bidi="ar-SA"/>
        </w:rPr>
        <w:t>Yahweh adorns her with the finest jewelry  (v11-13a)</w:t>
      </w:r>
      <w:r>
        <w:rPr>
          <w:lang w:bidi="ar-SA"/>
        </w:rPr>
        <w:br/>
      </w:r>
      <w:r>
        <w:rPr>
          <w:lang w:bidi="ar-SA"/>
        </w:rPr>
        <w:br/>
      </w:r>
    </w:p>
    <w:p w:rsidR="00A315B7" w:rsidRPr="00A078B9" w:rsidRDefault="00A315B7" w:rsidP="00962CE1">
      <w:pPr>
        <w:pStyle w:val="ListParagraph"/>
        <w:numPr>
          <w:ilvl w:val="1"/>
          <w:numId w:val="2"/>
        </w:numPr>
        <w:rPr>
          <w:color w:val="FFFFFF" w:themeColor="background1"/>
          <w:lang w:bidi="ar-SA"/>
        </w:rPr>
      </w:pPr>
      <w:r>
        <w:rPr>
          <w:lang w:bidi="ar-SA"/>
        </w:rPr>
        <w:t>Yahweh provides her with the finest food (v13b)</w:t>
      </w:r>
      <w:r>
        <w:rPr>
          <w:lang w:bidi="ar-SA"/>
        </w:rPr>
        <w:br/>
      </w:r>
      <w:r w:rsidR="009842F8" w:rsidRPr="00A078B9">
        <w:rPr>
          <w:color w:val="FFFFFF" w:themeColor="background1"/>
          <w:lang w:bidi="ar-SA"/>
        </w:rPr>
        <w:t xml:space="preserve">Again the fine food mentioned here have an allusion to the show bread provided for the priest that serve in the temple. In another words, Jerusalem here is given as the temple of God, a royal priesthood. She was meant to exhibit God within. </w:t>
      </w:r>
    </w:p>
    <w:p w:rsidR="00A315B7" w:rsidRDefault="00A315B7" w:rsidP="00962CE1">
      <w:pPr>
        <w:pStyle w:val="ListParagraph"/>
        <w:numPr>
          <w:ilvl w:val="1"/>
          <w:numId w:val="2"/>
        </w:numPr>
        <w:rPr>
          <w:lang w:bidi="ar-SA"/>
        </w:rPr>
      </w:pPr>
      <w:r>
        <w:rPr>
          <w:lang w:bidi="ar-SA"/>
        </w:rPr>
        <w:t>She’s a glorious queen. (Psalm 50:2; Lamentation 2:15)</w:t>
      </w:r>
    </w:p>
    <w:p w:rsidR="00A315B7" w:rsidRDefault="00A315B7" w:rsidP="00A315B7">
      <w:pPr>
        <w:rPr>
          <w:lang w:bidi="ar-SA"/>
        </w:rPr>
      </w:pPr>
    </w:p>
    <w:p w:rsidR="00A315B7" w:rsidRDefault="00A315B7" w:rsidP="00285512">
      <w:pPr>
        <w:pStyle w:val="Heading4"/>
        <w:rPr>
          <w:lang w:bidi="ar-SA"/>
        </w:rPr>
      </w:pPr>
      <w:r>
        <w:rPr>
          <w:lang w:bidi="ar-SA"/>
        </w:rPr>
        <w:br w:type="page"/>
      </w:r>
      <w:r w:rsidR="00285512">
        <w:rPr>
          <w:lang w:bidi="ar-SA"/>
        </w:rPr>
        <w:lastRenderedPageBreak/>
        <w:t>Jerusalem’s shamelessness, HER response to grace</w:t>
      </w:r>
    </w:p>
    <w:p w:rsidR="00225C74" w:rsidRDefault="00225C74" w:rsidP="00225C74">
      <w:pPr>
        <w:rPr>
          <w:lang w:bidi="ar-SA"/>
        </w:rPr>
      </w:pPr>
      <w:r>
        <w:rPr>
          <w:lang w:bidi="ar-SA"/>
        </w:rPr>
        <w:t xml:space="preserve">The key word here is “zana” or Hebrew for “to act as a prostitute”, the word and its various forms occurring some 18 times in the remaining part of the chapter. </w:t>
      </w:r>
    </w:p>
    <w:p w:rsidR="00225C74" w:rsidRDefault="00225C74" w:rsidP="00225C74">
      <w:pPr>
        <w:rPr>
          <w:lang w:bidi="ar-SA"/>
        </w:rPr>
      </w:pPr>
      <w:r>
        <w:rPr>
          <w:lang w:bidi="ar-SA"/>
        </w:rPr>
        <w:t xml:space="preserve">The text from v15-34 can be summarized as </w:t>
      </w:r>
    </w:p>
    <w:p w:rsidR="00225C74" w:rsidRDefault="00225C74" w:rsidP="00962CE1">
      <w:pPr>
        <w:pStyle w:val="ListParagraph"/>
        <w:numPr>
          <w:ilvl w:val="0"/>
          <w:numId w:val="3"/>
        </w:numPr>
        <w:rPr>
          <w:lang w:bidi="ar-SA"/>
        </w:rPr>
      </w:pPr>
      <w:r>
        <w:rPr>
          <w:lang w:bidi="ar-SA"/>
        </w:rPr>
        <w:t>Jerusalem’s prostitution of Yahweh’s gifts which deals with religious harlotry, and</w:t>
      </w:r>
      <w:r w:rsidR="00D80E1B">
        <w:rPr>
          <w:lang w:bidi="ar-SA"/>
        </w:rPr>
        <w:br/>
      </w:r>
    </w:p>
    <w:p w:rsidR="00225C74" w:rsidRDefault="00225C74" w:rsidP="00962CE1">
      <w:pPr>
        <w:pStyle w:val="ListParagraph"/>
        <w:numPr>
          <w:ilvl w:val="0"/>
          <w:numId w:val="3"/>
        </w:numPr>
        <w:rPr>
          <w:lang w:bidi="ar-SA"/>
        </w:rPr>
      </w:pPr>
      <w:r>
        <w:rPr>
          <w:lang w:bidi="ar-SA"/>
        </w:rPr>
        <w:t>Jerusalem’s prostituting herself or political harlotry.</w:t>
      </w:r>
      <w:r w:rsidR="00D80E1B">
        <w:rPr>
          <w:lang w:bidi="ar-SA"/>
        </w:rPr>
        <w:br/>
      </w:r>
    </w:p>
    <w:p w:rsidR="00285512" w:rsidRDefault="00225C74" w:rsidP="00225C74">
      <w:pPr>
        <w:pStyle w:val="Heading5"/>
        <w:rPr>
          <w:lang w:bidi="ar-SA"/>
        </w:rPr>
      </w:pPr>
      <w:r>
        <w:rPr>
          <w:lang w:bidi="ar-SA"/>
        </w:rPr>
        <w:t>Religious harlotry (v15-22)</w:t>
      </w:r>
    </w:p>
    <w:p w:rsidR="00225C74" w:rsidRDefault="00225C74" w:rsidP="00962CE1">
      <w:pPr>
        <w:pStyle w:val="ListParagraph"/>
        <w:numPr>
          <w:ilvl w:val="0"/>
          <w:numId w:val="4"/>
        </w:numPr>
        <w:rPr>
          <w:lang w:bidi="ar-SA"/>
        </w:rPr>
      </w:pPr>
      <w:r>
        <w:rPr>
          <w:lang w:bidi="ar-SA"/>
        </w:rPr>
        <w:t>She became proud (v15)</w:t>
      </w:r>
      <w:r>
        <w:rPr>
          <w:lang w:bidi="ar-SA"/>
        </w:rPr>
        <w:br/>
      </w:r>
      <w:r w:rsidR="009842F8" w:rsidRPr="00A078B9">
        <w:rPr>
          <w:color w:val="FFFFFF" w:themeColor="background1"/>
          <w:lang w:bidi="ar-SA"/>
        </w:rPr>
        <w:t xml:space="preserve">it is the nature of man towards pride. Note that none of the hallmarks for Jerusalem’s beauty can actually be attributed to her. They were totally external. We often confuse the gifts of God and assume them to be something that is innate. We think highly of ourselves when really the praises ought to be given to the giver. See 1 Corinthians </w:t>
      </w:r>
      <w:r w:rsidR="005D506C" w:rsidRPr="00A078B9">
        <w:rPr>
          <w:color w:val="FFFFFF" w:themeColor="background1"/>
          <w:lang w:bidi="ar-SA"/>
        </w:rPr>
        <w:t>4:7.</w:t>
      </w:r>
      <w:r w:rsidRPr="00A078B9">
        <w:rPr>
          <w:color w:val="FFFFFF" w:themeColor="background1"/>
          <w:lang w:bidi="ar-SA"/>
        </w:rPr>
        <w:br/>
      </w:r>
      <w:r w:rsidR="00B213E5">
        <w:rPr>
          <w:lang w:bidi="ar-SA"/>
        </w:rPr>
        <w:br/>
      </w:r>
    </w:p>
    <w:p w:rsidR="00225C74" w:rsidRDefault="00B213E5" w:rsidP="00962CE1">
      <w:pPr>
        <w:pStyle w:val="ListParagraph"/>
        <w:numPr>
          <w:ilvl w:val="0"/>
          <w:numId w:val="4"/>
        </w:numPr>
        <w:rPr>
          <w:lang w:bidi="ar-SA"/>
        </w:rPr>
      </w:pPr>
      <w:r>
        <w:rPr>
          <w:lang w:bidi="ar-SA"/>
        </w:rPr>
        <w:t xml:space="preserve">She uses the fine garments to </w:t>
      </w:r>
      <w:r w:rsidRPr="00B213E5">
        <w:rPr>
          <w:u w:val="single"/>
          <w:lang w:bidi="ar-SA"/>
        </w:rPr>
        <w:t>build high places</w:t>
      </w:r>
      <w:r>
        <w:rPr>
          <w:lang w:bidi="ar-SA"/>
        </w:rPr>
        <w:t xml:space="preserve"> for </w:t>
      </w:r>
      <w:r w:rsidRPr="00B213E5">
        <w:rPr>
          <w:u w:val="single"/>
          <w:lang w:bidi="ar-SA"/>
        </w:rPr>
        <w:t>herself</w:t>
      </w:r>
      <w:r>
        <w:rPr>
          <w:lang w:bidi="ar-SA"/>
        </w:rPr>
        <w:t xml:space="preserve"> (v16)</w:t>
      </w:r>
      <w:r>
        <w:rPr>
          <w:lang w:bidi="ar-SA"/>
        </w:rPr>
        <w:br/>
      </w:r>
      <w:r>
        <w:rPr>
          <w:lang w:bidi="ar-SA"/>
        </w:rPr>
        <w:br/>
      </w:r>
      <w:r w:rsidR="00A078B9">
        <w:rPr>
          <w:lang w:bidi="ar-SA"/>
        </w:rPr>
        <w:br/>
      </w:r>
      <w:r w:rsidR="00A078B9">
        <w:rPr>
          <w:lang w:bidi="ar-SA"/>
        </w:rPr>
        <w:br/>
      </w:r>
      <w:r>
        <w:rPr>
          <w:lang w:bidi="ar-SA"/>
        </w:rPr>
        <w:br/>
      </w:r>
      <w:r w:rsidR="00A078B9">
        <w:rPr>
          <w:lang w:bidi="ar-SA"/>
        </w:rPr>
        <w:br/>
      </w:r>
    </w:p>
    <w:p w:rsidR="00B213E5" w:rsidRDefault="00B213E5" w:rsidP="00962CE1">
      <w:pPr>
        <w:pStyle w:val="ListParagraph"/>
        <w:numPr>
          <w:ilvl w:val="0"/>
          <w:numId w:val="4"/>
        </w:numPr>
        <w:rPr>
          <w:lang w:bidi="ar-SA"/>
        </w:rPr>
      </w:pPr>
      <w:r>
        <w:rPr>
          <w:lang w:bidi="ar-SA"/>
        </w:rPr>
        <w:t>She melts the gold and silver to make idols (v17)</w:t>
      </w:r>
      <w:r>
        <w:rPr>
          <w:lang w:bidi="ar-SA"/>
        </w:rPr>
        <w:br/>
      </w:r>
      <w:r w:rsidR="00A078B9">
        <w:rPr>
          <w:lang w:bidi="ar-SA"/>
        </w:rPr>
        <w:br/>
      </w:r>
      <w:r w:rsidR="00A078B9">
        <w:rPr>
          <w:lang w:bidi="ar-SA"/>
        </w:rPr>
        <w:br/>
      </w:r>
      <w:r>
        <w:rPr>
          <w:lang w:bidi="ar-SA"/>
        </w:rPr>
        <w:br/>
      </w:r>
      <w:r w:rsidR="00A078B9">
        <w:rPr>
          <w:lang w:bidi="ar-SA"/>
        </w:rPr>
        <w:br/>
      </w:r>
      <w:r>
        <w:rPr>
          <w:lang w:bidi="ar-SA"/>
        </w:rPr>
        <w:br/>
      </w:r>
    </w:p>
    <w:p w:rsidR="00B213E5" w:rsidRDefault="00B213E5" w:rsidP="00962CE1">
      <w:pPr>
        <w:pStyle w:val="ListParagraph"/>
        <w:numPr>
          <w:ilvl w:val="0"/>
          <w:numId w:val="4"/>
        </w:numPr>
        <w:rPr>
          <w:lang w:bidi="ar-SA"/>
        </w:rPr>
      </w:pPr>
      <w:r>
        <w:rPr>
          <w:lang w:bidi="ar-SA"/>
        </w:rPr>
        <w:t>She worshipped those idols with the fine clothes and fine food provided to her by God. (</w:t>
      </w:r>
      <w:r w:rsidR="005D506C">
        <w:rPr>
          <w:lang w:bidi="ar-SA"/>
        </w:rPr>
        <w:t>V18</w:t>
      </w:r>
      <w:r>
        <w:rPr>
          <w:lang w:bidi="ar-SA"/>
        </w:rPr>
        <w:t>-19)</w:t>
      </w:r>
      <w:r>
        <w:rPr>
          <w:lang w:bidi="ar-SA"/>
        </w:rPr>
        <w:br/>
      </w:r>
      <w:r>
        <w:rPr>
          <w:lang w:bidi="ar-SA"/>
        </w:rPr>
        <w:br/>
      </w:r>
      <w:r w:rsidR="00A078B9">
        <w:rPr>
          <w:lang w:bidi="ar-SA"/>
        </w:rPr>
        <w:br/>
      </w:r>
      <w:r w:rsidR="00A078B9">
        <w:rPr>
          <w:lang w:bidi="ar-SA"/>
        </w:rPr>
        <w:br/>
      </w:r>
      <w:r w:rsidR="00A078B9">
        <w:rPr>
          <w:lang w:bidi="ar-SA"/>
        </w:rPr>
        <w:br/>
      </w:r>
      <w:r>
        <w:rPr>
          <w:lang w:bidi="ar-SA"/>
        </w:rPr>
        <w:br/>
      </w:r>
    </w:p>
    <w:p w:rsidR="00B213E5" w:rsidRDefault="00B213E5" w:rsidP="00962CE1">
      <w:pPr>
        <w:pStyle w:val="ListParagraph"/>
        <w:numPr>
          <w:ilvl w:val="0"/>
          <w:numId w:val="4"/>
        </w:numPr>
        <w:rPr>
          <w:lang w:bidi="ar-SA"/>
        </w:rPr>
      </w:pPr>
      <w:r>
        <w:rPr>
          <w:lang w:bidi="ar-SA"/>
        </w:rPr>
        <w:t>She sacrifices the children that God gave her to idols. (</w:t>
      </w:r>
      <w:r w:rsidR="005D506C">
        <w:rPr>
          <w:lang w:bidi="ar-SA"/>
        </w:rPr>
        <w:t>V20</w:t>
      </w:r>
      <w:r>
        <w:rPr>
          <w:lang w:bidi="ar-SA"/>
        </w:rPr>
        <w:t>-22)</w:t>
      </w:r>
    </w:p>
    <w:p w:rsidR="00B213E5" w:rsidRDefault="00B213E5" w:rsidP="00B213E5">
      <w:pPr>
        <w:rPr>
          <w:lang w:bidi="ar-SA"/>
        </w:rPr>
      </w:pPr>
    </w:p>
    <w:p w:rsidR="00B213E5" w:rsidRDefault="00B213E5" w:rsidP="00B213E5">
      <w:pPr>
        <w:pStyle w:val="Heading5"/>
        <w:rPr>
          <w:lang w:bidi="ar-SA"/>
        </w:rPr>
      </w:pPr>
      <w:r>
        <w:rPr>
          <w:lang w:bidi="ar-SA"/>
        </w:rPr>
        <w:br w:type="page"/>
      </w:r>
      <w:r>
        <w:rPr>
          <w:lang w:bidi="ar-SA"/>
        </w:rPr>
        <w:lastRenderedPageBreak/>
        <w:t>Political harlotry (v23-34)</w:t>
      </w:r>
    </w:p>
    <w:p w:rsidR="00B213E5" w:rsidRDefault="00727CE8" w:rsidP="00B213E5">
      <w:pPr>
        <w:rPr>
          <w:lang w:bidi="ar-SA"/>
        </w:rPr>
      </w:pPr>
      <w:r>
        <w:rPr>
          <w:lang w:bidi="ar-SA"/>
        </w:rPr>
        <w:t>Promiscuity in religious affairs leads to a looseness in terms of alliances. There is a lusting for perceived power and strength found in nations around Judah.</w:t>
      </w:r>
    </w:p>
    <w:p w:rsidR="00727CE8" w:rsidRDefault="00727CE8" w:rsidP="00727CE8">
      <w:pPr>
        <w:pStyle w:val="Quote"/>
        <w:ind w:left="720" w:right="632"/>
        <w:rPr>
          <w:lang w:bidi="ar-SA"/>
        </w:rPr>
      </w:pPr>
      <w:r>
        <w:rPr>
          <w:vertAlign w:val="superscript"/>
          <w:lang w:bidi="ar-SA"/>
        </w:rPr>
        <w:t>2</w:t>
      </w:r>
      <w:r w:rsidRPr="00727CE8">
        <w:rPr>
          <w:vertAlign w:val="superscript"/>
          <w:lang w:bidi="ar-SA"/>
        </w:rPr>
        <w:t>4</w:t>
      </w:r>
      <w:r w:rsidRPr="00727CE8">
        <w:rPr>
          <w:lang w:bidi="ar-SA"/>
        </w:rPr>
        <w:t xml:space="preserve"> that you also built for yourself a </w:t>
      </w:r>
      <w:r w:rsidRPr="00727CE8">
        <w:rPr>
          <w:b/>
          <w:lang w:bidi="ar-SA"/>
        </w:rPr>
        <w:t>shrine</w:t>
      </w:r>
      <w:r w:rsidRPr="00727CE8">
        <w:rPr>
          <w:lang w:bidi="ar-SA"/>
        </w:rPr>
        <w:t xml:space="preserve">, and made a high place for yourself </w:t>
      </w:r>
      <w:r w:rsidRPr="00727CE8">
        <w:rPr>
          <w:b/>
          <w:lang w:bidi="ar-SA"/>
        </w:rPr>
        <w:t>in every street.</w:t>
      </w:r>
      <w:r w:rsidRPr="00727CE8">
        <w:rPr>
          <w:lang w:bidi="ar-SA"/>
        </w:rPr>
        <w:t xml:space="preserve"> </w:t>
      </w:r>
      <w:r w:rsidRPr="00727CE8">
        <w:rPr>
          <w:vertAlign w:val="superscript"/>
          <w:lang w:bidi="ar-SA"/>
        </w:rPr>
        <w:t>25</w:t>
      </w:r>
      <w:r w:rsidRPr="00727CE8">
        <w:rPr>
          <w:lang w:bidi="ar-SA"/>
        </w:rPr>
        <w:t xml:space="preserve"> You built your high places at the </w:t>
      </w:r>
      <w:r w:rsidRPr="00727CE8">
        <w:rPr>
          <w:b/>
          <w:lang w:bidi="ar-SA"/>
        </w:rPr>
        <w:t>head of every road</w:t>
      </w:r>
      <w:r w:rsidRPr="00727CE8">
        <w:rPr>
          <w:lang w:bidi="ar-SA"/>
        </w:rPr>
        <w:t xml:space="preserve">, and made your beauty to be abhorred. You offered yourself to </w:t>
      </w:r>
      <w:r w:rsidRPr="00727CE8">
        <w:rPr>
          <w:b/>
          <w:lang w:bidi="ar-SA"/>
        </w:rPr>
        <w:t>everyone who passed by</w:t>
      </w:r>
      <w:r w:rsidRPr="00727CE8">
        <w:rPr>
          <w:lang w:bidi="ar-SA"/>
        </w:rPr>
        <w:t>, and mu</w:t>
      </w:r>
      <w:r>
        <w:rPr>
          <w:lang w:bidi="ar-SA"/>
        </w:rPr>
        <w:t>ltiplied your acts of harlotry.</w:t>
      </w:r>
    </w:p>
    <w:p w:rsidR="00727CE8" w:rsidRDefault="00727CE8" w:rsidP="00727CE8">
      <w:pPr>
        <w:rPr>
          <w:lang w:bidi="ar-SA"/>
        </w:rPr>
      </w:pPr>
      <w:r>
        <w:rPr>
          <w:lang w:bidi="ar-SA"/>
        </w:rPr>
        <w:t>Shrine – in pagan religion, prostitution is part and parcel of the religious practice. So a shrine here can also be a substitute for ‘brothel’.</w:t>
      </w:r>
    </w:p>
    <w:p w:rsidR="00727CE8" w:rsidRDefault="00727CE8" w:rsidP="00727CE8">
      <w:pPr>
        <w:rPr>
          <w:lang w:bidi="ar-SA"/>
        </w:rPr>
      </w:pPr>
      <w:r>
        <w:rPr>
          <w:lang w:bidi="ar-SA"/>
        </w:rPr>
        <w:t>‘In every street’, ‘head of every road’ presents a very deliberateness in courting foreigners. The many references to ‘building high places’ also give a sense of planned deliberate actions. In another word, it is not a one night stand; it is a full time business.</w:t>
      </w:r>
    </w:p>
    <w:p w:rsidR="00727CE8" w:rsidRDefault="00727CE8" w:rsidP="00727CE8">
      <w:pPr>
        <w:rPr>
          <w:lang w:bidi="ar-SA"/>
        </w:rPr>
      </w:pPr>
      <w:r>
        <w:rPr>
          <w:lang w:bidi="ar-SA"/>
        </w:rPr>
        <w:t xml:space="preserve">Offered – the Hebrew sense is </w:t>
      </w:r>
      <w:r w:rsidR="004A1F42">
        <w:rPr>
          <w:lang w:bidi="ar-SA"/>
        </w:rPr>
        <w:t>quite crude</w:t>
      </w:r>
      <w:r>
        <w:rPr>
          <w:lang w:bidi="ar-SA"/>
        </w:rPr>
        <w:t>; it is akin to parade oneself (</w:t>
      </w:r>
      <w:r w:rsidR="004A1F42">
        <w:rPr>
          <w:lang w:bidi="ar-SA"/>
        </w:rPr>
        <w:t>lewd gestures to lure them in).</w:t>
      </w:r>
    </w:p>
    <w:p w:rsidR="004A1F42" w:rsidRDefault="004A1F42" w:rsidP="00727CE8">
      <w:pPr>
        <w:rPr>
          <w:lang w:bidi="ar-SA"/>
        </w:rPr>
      </w:pPr>
      <w:r>
        <w:rPr>
          <w:lang w:bidi="ar-SA"/>
        </w:rPr>
        <w:t>God names her affairs:</w:t>
      </w:r>
    </w:p>
    <w:p w:rsidR="004A1F42" w:rsidRDefault="004A1F42" w:rsidP="00962CE1">
      <w:pPr>
        <w:pStyle w:val="ListParagraph"/>
        <w:numPr>
          <w:ilvl w:val="0"/>
          <w:numId w:val="5"/>
        </w:numPr>
        <w:rPr>
          <w:lang w:bidi="ar-SA"/>
        </w:rPr>
      </w:pPr>
      <w:r>
        <w:rPr>
          <w:lang w:bidi="ar-SA"/>
        </w:rPr>
        <w:t>With Egypt</w:t>
      </w:r>
      <w:r>
        <w:rPr>
          <w:lang w:bidi="ar-SA"/>
        </w:rPr>
        <w:br/>
      </w:r>
      <w:r w:rsidR="00C902CA" w:rsidRPr="00A078B9">
        <w:rPr>
          <w:color w:val="FFFFFF" w:themeColor="background1"/>
          <w:lang w:bidi="ar-SA"/>
        </w:rPr>
        <w:t>Israel’s flirtation with Egypt goes back throughout the history of Israel and later Judah. But Ezekiel here is particularly focus on Zedekiah’s attempt to ally with Egypt to break the treaty that he had set with Babylon.</w:t>
      </w:r>
      <w:r w:rsidRPr="00A078B9">
        <w:rPr>
          <w:color w:val="FFFFFF" w:themeColor="background1"/>
          <w:lang w:bidi="ar-SA"/>
        </w:rPr>
        <w:br/>
      </w:r>
    </w:p>
    <w:p w:rsidR="004A1F42" w:rsidRDefault="004A1F42" w:rsidP="00962CE1">
      <w:pPr>
        <w:pStyle w:val="ListParagraph"/>
        <w:numPr>
          <w:ilvl w:val="0"/>
          <w:numId w:val="5"/>
        </w:numPr>
        <w:rPr>
          <w:lang w:bidi="ar-SA"/>
        </w:rPr>
      </w:pPr>
      <w:r>
        <w:rPr>
          <w:lang w:bidi="ar-SA"/>
        </w:rPr>
        <w:t>With Assyria</w:t>
      </w:r>
      <w:r>
        <w:rPr>
          <w:lang w:bidi="ar-SA"/>
        </w:rPr>
        <w:br/>
      </w:r>
      <w:r w:rsidR="00C902CA" w:rsidRPr="00A078B9">
        <w:rPr>
          <w:color w:val="FFFFFF" w:themeColor="background1"/>
          <w:lang w:bidi="ar-SA"/>
        </w:rPr>
        <w:t xml:space="preserve">Assyria here is mentioned in passing as Assyrian influence had already past. But it was clear that in the earlier part of the history of Judah, she had sought the hand of </w:t>
      </w:r>
      <w:r w:rsidR="00E25AED" w:rsidRPr="00A078B9">
        <w:rPr>
          <w:color w:val="FFFFFF" w:themeColor="background1"/>
          <w:lang w:bidi="ar-SA"/>
        </w:rPr>
        <w:t>Assyria, when King Ahaz became a vessel to Tiglath-pilser III in return for his support against the northern kingdom-Aramean alliance. (see 2 Kings 16:7)</w:t>
      </w:r>
      <w:r w:rsidRPr="00A078B9">
        <w:rPr>
          <w:color w:val="FFFFFF" w:themeColor="background1"/>
          <w:lang w:bidi="ar-SA"/>
        </w:rPr>
        <w:br/>
      </w:r>
    </w:p>
    <w:p w:rsidR="004A1F42" w:rsidRPr="00A078B9" w:rsidRDefault="004A1F42" w:rsidP="00E25AED">
      <w:pPr>
        <w:pStyle w:val="ListParagraph"/>
        <w:numPr>
          <w:ilvl w:val="0"/>
          <w:numId w:val="5"/>
        </w:numPr>
        <w:rPr>
          <w:color w:val="FFFFFF" w:themeColor="background1"/>
          <w:lang w:bidi="ar-SA"/>
        </w:rPr>
      </w:pPr>
      <w:r>
        <w:rPr>
          <w:lang w:bidi="ar-SA"/>
        </w:rPr>
        <w:t>With Babylon (Chaldea)</w:t>
      </w:r>
      <w:r w:rsidR="00E25AED">
        <w:rPr>
          <w:lang w:bidi="ar-SA"/>
        </w:rPr>
        <w:br/>
      </w:r>
      <w:r w:rsidR="00E25AED" w:rsidRPr="00A078B9">
        <w:rPr>
          <w:color w:val="FFFFFF" w:themeColor="background1"/>
          <w:lang w:bidi="ar-SA"/>
        </w:rPr>
        <w:t xml:space="preserve">Judah’s dalliance with Babylon can be traced to Hezekiah receiving the envoy of Merodach-Baladan (2 Kings 20:12-19). Hezekiah was seeking Chaldean support for his struggle against the Assyrians. Chaldea was named the land of traders and in fact in Revelation, Babylon is always the euphemism for great city of commerce. </w:t>
      </w:r>
    </w:p>
    <w:p w:rsidR="004A1F42" w:rsidRDefault="00D80E1B" w:rsidP="004A1F42">
      <w:pPr>
        <w:rPr>
          <w:lang w:bidi="ar-SA"/>
        </w:rPr>
      </w:pPr>
      <w:r>
        <w:rPr>
          <w:lang w:bidi="ar-SA"/>
        </w:rPr>
        <w:t>Note the mention of P</w:t>
      </w:r>
      <w:r w:rsidR="00E25AED">
        <w:rPr>
          <w:lang w:bidi="ar-SA"/>
        </w:rPr>
        <w:t>hilistine</w:t>
      </w:r>
      <w:r>
        <w:rPr>
          <w:lang w:bidi="ar-SA"/>
        </w:rPr>
        <w:t xml:space="preserve"> (V27)</w:t>
      </w:r>
      <w:r w:rsidR="00E25AED">
        <w:rPr>
          <w:lang w:bidi="ar-SA"/>
        </w:rPr>
        <w:t>.</w:t>
      </w:r>
      <w:r>
        <w:rPr>
          <w:lang w:bidi="ar-SA"/>
        </w:rPr>
        <w:t xml:space="preserve"> They were a people always driven out of sight during the rule of David but came back to torment the Israelites because of their sin and perverseness. Even these pagan nations are ashamed at the behavior of Jerusalem. </w:t>
      </w:r>
      <w:r w:rsidR="00E25AED">
        <w:rPr>
          <w:lang w:bidi="ar-SA"/>
        </w:rPr>
        <w:t xml:space="preserve"> </w:t>
      </w:r>
    </w:p>
    <w:p w:rsidR="004A1F42" w:rsidRDefault="004A1F42" w:rsidP="004A1F42">
      <w:pPr>
        <w:rPr>
          <w:lang w:bidi="ar-SA"/>
        </w:rPr>
      </w:pPr>
      <w:r>
        <w:rPr>
          <w:lang w:bidi="ar-SA"/>
        </w:rPr>
        <w:t xml:space="preserve">God is angry </w:t>
      </w:r>
      <w:r w:rsidR="005D506C">
        <w:rPr>
          <w:lang w:bidi="ar-SA"/>
        </w:rPr>
        <w:t>at</w:t>
      </w:r>
      <w:r>
        <w:rPr>
          <w:lang w:bidi="ar-SA"/>
        </w:rPr>
        <w:t xml:space="preserve"> her perversity</w:t>
      </w:r>
    </w:p>
    <w:p w:rsidR="004A1F42" w:rsidRDefault="005427BA" w:rsidP="00962CE1">
      <w:pPr>
        <w:pStyle w:val="ListParagraph"/>
        <w:numPr>
          <w:ilvl w:val="0"/>
          <w:numId w:val="6"/>
        </w:numPr>
        <w:rPr>
          <w:lang w:bidi="ar-SA"/>
        </w:rPr>
      </w:pPr>
      <w:r>
        <w:rPr>
          <w:lang w:bidi="ar-SA"/>
        </w:rPr>
        <w:t>Worse than a prostitute (v31)</w:t>
      </w:r>
      <w:r>
        <w:rPr>
          <w:lang w:bidi="ar-SA"/>
        </w:rPr>
        <w:br/>
      </w:r>
      <w:r w:rsidR="005D506C" w:rsidRPr="00A078B9">
        <w:rPr>
          <w:color w:val="FFFFFF" w:themeColor="background1"/>
          <w:lang w:bidi="ar-SA"/>
        </w:rPr>
        <w:t>She scorns payment! At least the prostitute does a trade and is paid for her services; here Jerusalem does it for free.</w:t>
      </w:r>
      <w:r w:rsidRPr="00A078B9">
        <w:rPr>
          <w:color w:val="FFFFFF" w:themeColor="background1"/>
          <w:lang w:bidi="ar-SA"/>
        </w:rPr>
        <w:br/>
      </w:r>
      <w:r w:rsidR="009004A6">
        <w:rPr>
          <w:lang w:bidi="ar-SA"/>
        </w:rPr>
        <w:br/>
      </w:r>
    </w:p>
    <w:p w:rsidR="005427BA" w:rsidRDefault="005427BA" w:rsidP="00962CE1">
      <w:pPr>
        <w:pStyle w:val="ListParagraph"/>
        <w:numPr>
          <w:ilvl w:val="0"/>
          <w:numId w:val="6"/>
        </w:numPr>
        <w:rPr>
          <w:lang w:bidi="ar-SA"/>
        </w:rPr>
      </w:pPr>
      <w:r>
        <w:rPr>
          <w:lang w:bidi="ar-SA"/>
        </w:rPr>
        <w:t>Defile the bed meant for the husband (v32)</w:t>
      </w:r>
      <w:r>
        <w:rPr>
          <w:lang w:bidi="ar-SA"/>
        </w:rPr>
        <w:br/>
      </w:r>
      <w:r w:rsidR="005D506C" w:rsidRPr="00A078B9">
        <w:rPr>
          <w:color w:val="FFFFFF" w:themeColor="background1"/>
          <w:lang w:bidi="ar-SA"/>
        </w:rPr>
        <w:t>She was meant to be the pure bride for her husband, instead she ignores the one who truly love her and adorn her and lusted after foreigners/strangers.</w:t>
      </w:r>
      <w:r w:rsidRPr="00A078B9">
        <w:rPr>
          <w:color w:val="FFFFFF" w:themeColor="background1"/>
          <w:lang w:bidi="ar-SA"/>
        </w:rPr>
        <w:br/>
      </w:r>
    </w:p>
    <w:p w:rsidR="00D80E1B" w:rsidRPr="00A078B9" w:rsidRDefault="005427BA" w:rsidP="005427BA">
      <w:pPr>
        <w:pStyle w:val="ListParagraph"/>
        <w:numPr>
          <w:ilvl w:val="0"/>
          <w:numId w:val="6"/>
        </w:numPr>
        <w:rPr>
          <w:color w:val="FFFFFF" w:themeColor="background1"/>
          <w:lang w:bidi="ar-SA"/>
        </w:rPr>
      </w:pPr>
      <w:r>
        <w:rPr>
          <w:lang w:bidi="ar-SA"/>
        </w:rPr>
        <w:lastRenderedPageBreak/>
        <w:t>Reverse the norm for prostitution (v33-34)</w:t>
      </w:r>
      <w:r w:rsidR="005D506C">
        <w:rPr>
          <w:lang w:bidi="ar-SA"/>
        </w:rPr>
        <w:br/>
      </w:r>
      <w:r w:rsidR="005D506C" w:rsidRPr="00A078B9">
        <w:rPr>
          <w:color w:val="FFFFFF" w:themeColor="background1"/>
          <w:lang w:bidi="ar-SA"/>
        </w:rPr>
        <w:t xml:space="preserve">Coming from point 1, not only she does it for free, she (horrors of horrors) bribes her clients to lay with her. Where did the gold and silver for which she bribes her lovers come from? They came from her husband who had showered her with these riches. Can you hear the indignation in the word of God? Can you detect the pain and the heartbreak?  </w:t>
      </w:r>
    </w:p>
    <w:p w:rsidR="00D80E1B" w:rsidRPr="00D80E1B" w:rsidRDefault="00D80E1B" w:rsidP="00D80E1B">
      <w:pPr>
        <w:ind w:left="360"/>
        <w:rPr>
          <w:lang w:bidi="ar-SA"/>
        </w:rPr>
      </w:pPr>
    </w:p>
    <w:p w:rsidR="005427BA" w:rsidRDefault="005427BA" w:rsidP="00D80E1B">
      <w:pPr>
        <w:pStyle w:val="Heading4"/>
        <w:rPr>
          <w:lang w:bidi="ar-SA"/>
        </w:rPr>
      </w:pPr>
      <w:r>
        <w:rPr>
          <w:lang w:bidi="ar-SA"/>
        </w:rPr>
        <w:t>Yahweh’s judgment – suspension of grace (v35-43)</w:t>
      </w:r>
    </w:p>
    <w:p w:rsidR="009842F8" w:rsidRDefault="009842F8" w:rsidP="009842F8">
      <w:pPr>
        <w:pStyle w:val="Quote"/>
        <w:ind w:left="567" w:right="560"/>
        <w:rPr>
          <w:lang w:bidi="ar-SA"/>
        </w:rPr>
      </w:pPr>
      <w:r w:rsidRPr="009842F8">
        <w:rPr>
          <w:lang w:bidi="ar-SA"/>
        </w:rPr>
        <w:t>“Because your filthiness was poured out and your nakedness uncovered in your harlotry with your lovers, and with all your ab</w:t>
      </w:r>
      <w:r>
        <w:rPr>
          <w:lang w:bidi="ar-SA"/>
        </w:rPr>
        <w:t xml:space="preserve">ominable idols, and because of </w:t>
      </w:r>
      <w:r w:rsidRPr="009842F8">
        <w:rPr>
          <w:lang w:bidi="ar-SA"/>
        </w:rPr>
        <w:t>the blood of your children which you gave to th</w:t>
      </w:r>
      <w:r>
        <w:rPr>
          <w:lang w:bidi="ar-SA"/>
        </w:rPr>
        <w:t>em…”</w:t>
      </w:r>
    </w:p>
    <w:p w:rsidR="009842F8" w:rsidRDefault="009842F8" w:rsidP="009842F8">
      <w:r>
        <w:t xml:space="preserve">Note God’s commentary on Jerusalem’s actions, the explicitness of the language draws out the unrestraint, relentless pursuit of </w:t>
      </w:r>
      <w:r w:rsidR="005D506C">
        <w:t>these illicit loves</w:t>
      </w:r>
      <w:r>
        <w:t xml:space="preserve">. </w:t>
      </w:r>
    </w:p>
    <w:p w:rsidR="00D80E1B" w:rsidRDefault="00D80E1B" w:rsidP="00D80E1B">
      <w:pPr>
        <w:pStyle w:val="Heading5"/>
      </w:pPr>
      <w:r>
        <w:t>God’s response</w:t>
      </w:r>
      <w:r w:rsidR="00DF0558">
        <w:t xml:space="preserve"> (V37-39a)</w:t>
      </w:r>
    </w:p>
    <w:p w:rsidR="00D80E1B" w:rsidRDefault="00D80E1B" w:rsidP="00D80E1B">
      <w:pPr>
        <w:pStyle w:val="ListParagraph"/>
        <w:numPr>
          <w:ilvl w:val="0"/>
          <w:numId w:val="7"/>
        </w:numPr>
      </w:pPr>
      <w:r>
        <w:t>God will gather all her ‘lover’ as well those who hated her. Whereas previously she goes to them for love, now they will come to her for war.</w:t>
      </w:r>
      <w:r>
        <w:br/>
      </w:r>
    </w:p>
    <w:p w:rsidR="00D80E1B" w:rsidRDefault="00D80E1B" w:rsidP="00D80E1B">
      <w:pPr>
        <w:pStyle w:val="ListParagraph"/>
        <w:numPr>
          <w:ilvl w:val="0"/>
          <w:numId w:val="7"/>
        </w:numPr>
      </w:pPr>
      <w:r>
        <w:t>She will be shamed publicly by her harlotry.</w:t>
      </w:r>
      <w:r>
        <w:br/>
      </w:r>
      <w:r>
        <w:br/>
      </w:r>
    </w:p>
    <w:p w:rsidR="00D80E1B" w:rsidRDefault="00D80E1B" w:rsidP="00D80E1B">
      <w:pPr>
        <w:pStyle w:val="ListParagraph"/>
        <w:numPr>
          <w:ilvl w:val="0"/>
          <w:numId w:val="7"/>
        </w:numPr>
      </w:pPr>
      <w:r>
        <w:t>She will be punished for her sin of adultery.</w:t>
      </w:r>
      <w:r>
        <w:br/>
      </w:r>
      <w:r>
        <w:br/>
      </w:r>
    </w:p>
    <w:p w:rsidR="009004A6" w:rsidRDefault="00D80E1B" w:rsidP="00D80E1B">
      <w:pPr>
        <w:pStyle w:val="ListParagraph"/>
        <w:numPr>
          <w:ilvl w:val="0"/>
          <w:numId w:val="7"/>
        </w:numPr>
      </w:pPr>
      <w:r>
        <w:t>She will be delivered into the hands of her suitors and her enemies.</w:t>
      </w:r>
      <w:r w:rsidR="009004A6">
        <w:br/>
      </w:r>
      <w:r w:rsidR="009004A6">
        <w:br/>
      </w:r>
    </w:p>
    <w:p w:rsidR="009004A6" w:rsidRDefault="009004A6" w:rsidP="009004A6">
      <w:pPr>
        <w:pStyle w:val="Heading5"/>
      </w:pPr>
      <w:r>
        <w:t>Her lovers will be God’s instruments in divine judgment</w:t>
      </w:r>
      <w:r w:rsidR="00DF0558">
        <w:t xml:space="preserve"> (V39b-41a)</w:t>
      </w:r>
    </w:p>
    <w:p w:rsidR="009004A6" w:rsidRDefault="00DF0558" w:rsidP="00DF0558">
      <w:pPr>
        <w:pStyle w:val="ListParagraph"/>
        <w:numPr>
          <w:ilvl w:val="0"/>
          <w:numId w:val="8"/>
        </w:numPr>
      </w:pPr>
      <w:r>
        <w:t>They will destroy all her place of shame (v39b)</w:t>
      </w:r>
      <w:r>
        <w:br/>
      </w:r>
      <w:r>
        <w:br/>
      </w:r>
    </w:p>
    <w:p w:rsidR="00DF0558" w:rsidRDefault="00DF0558" w:rsidP="00DF0558">
      <w:pPr>
        <w:pStyle w:val="ListParagraph"/>
        <w:numPr>
          <w:ilvl w:val="0"/>
          <w:numId w:val="8"/>
        </w:numPr>
      </w:pPr>
      <w:r>
        <w:t>They will stone her  and kill her (v40)</w:t>
      </w:r>
      <w:r>
        <w:br/>
      </w:r>
      <w:r>
        <w:br/>
      </w:r>
    </w:p>
    <w:p w:rsidR="00DF0558" w:rsidRDefault="00DF0558" w:rsidP="00DF0558">
      <w:pPr>
        <w:pStyle w:val="ListParagraph"/>
        <w:numPr>
          <w:ilvl w:val="0"/>
          <w:numId w:val="8"/>
        </w:numPr>
      </w:pPr>
      <w:r>
        <w:t>They will burn down the houses in Jerusalem (v41a)</w:t>
      </w:r>
      <w:r>
        <w:br/>
      </w:r>
      <w:r>
        <w:br/>
      </w:r>
    </w:p>
    <w:p w:rsidR="009004A6" w:rsidRPr="009004A6" w:rsidRDefault="00DF0558" w:rsidP="009004A6">
      <w:r>
        <w:t>These will be done in public, as witnesses to the judgment that befits the crime.</w:t>
      </w:r>
    </w:p>
    <w:p w:rsidR="00DF0558" w:rsidRDefault="00DF0558" w:rsidP="009004A6">
      <w:pPr>
        <w:pStyle w:val="Heading5"/>
      </w:pPr>
    </w:p>
    <w:p w:rsidR="00DF0558" w:rsidRDefault="00DF0558" w:rsidP="009004A6">
      <w:pPr>
        <w:pStyle w:val="Heading5"/>
      </w:pPr>
    </w:p>
    <w:p w:rsidR="00DF0558" w:rsidRDefault="00DF0558" w:rsidP="009004A6">
      <w:pPr>
        <w:pStyle w:val="Heading5"/>
      </w:pPr>
    </w:p>
    <w:p w:rsidR="009004A6" w:rsidRDefault="009004A6" w:rsidP="009004A6">
      <w:pPr>
        <w:pStyle w:val="Heading5"/>
      </w:pPr>
      <w:r>
        <w:lastRenderedPageBreak/>
        <w:t xml:space="preserve">God’s action is justified as righteous </w:t>
      </w:r>
      <w:r w:rsidR="00DF0558">
        <w:t>(V43)</w:t>
      </w:r>
    </w:p>
    <w:p w:rsidR="009004A6" w:rsidRDefault="00DF0558" w:rsidP="009004A6">
      <w:r>
        <w:t>Two keys here:</w:t>
      </w:r>
    </w:p>
    <w:p w:rsidR="00DF0558" w:rsidRDefault="00DF0558" w:rsidP="009004A6">
      <w:r>
        <w:t>Jerusalem’s failure to remember</w:t>
      </w:r>
    </w:p>
    <w:p w:rsidR="00A15024" w:rsidRDefault="00A15024" w:rsidP="009004A6"/>
    <w:p w:rsidR="00A15024" w:rsidRDefault="00A15024" w:rsidP="009004A6"/>
    <w:p w:rsidR="005427BA" w:rsidRDefault="00DF0558" w:rsidP="005427BA">
      <w:r>
        <w:t>Jerusalem’s callous response to the grace of God</w:t>
      </w:r>
    </w:p>
    <w:p w:rsidR="00A15024" w:rsidRDefault="00A15024" w:rsidP="005427BA"/>
    <w:p w:rsidR="00A15024" w:rsidRDefault="00A15024" w:rsidP="005427BA"/>
    <w:p w:rsidR="005427BA" w:rsidRDefault="00A15024" w:rsidP="00352FA1">
      <w:pPr>
        <w:pStyle w:val="Heading3"/>
        <w:rPr>
          <w:lang w:bidi="ar-SA"/>
        </w:rPr>
      </w:pPr>
      <w:r>
        <w:rPr>
          <w:lang w:bidi="ar-SA"/>
        </w:rPr>
        <w:t>Like mother like daughter!</w:t>
      </w:r>
      <w:r w:rsidR="005427BA">
        <w:rPr>
          <w:lang w:bidi="ar-SA"/>
        </w:rPr>
        <w:t xml:space="preserve"> (v44-52)</w:t>
      </w:r>
    </w:p>
    <w:p w:rsidR="005427BA" w:rsidRDefault="00A15024" w:rsidP="005427BA">
      <w:pPr>
        <w:rPr>
          <w:lang w:bidi="ar-SA"/>
        </w:rPr>
      </w:pPr>
      <w:r>
        <w:rPr>
          <w:lang w:bidi="ar-SA"/>
        </w:rPr>
        <w:t>Main point here:</w:t>
      </w:r>
    </w:p>
    <w:p w:rsidR="005427BA" w:rsidRDefault="00A15024" w:rsidP="005427BA">
      <w:pPr>
        <w:rPr>
          <w:lang w:bidi="ar-SA"/>
        </w:rPr>
      </w:pPr>
      <w:r>
        <w:rPr>
          <w:lang w:bidi="ar-SA"/>
        </w:rPr>
        <w:t>Jerusalem worse than her neighbors: - Samaria and Sodom.</w:t>
      </w:r>
    </w:p>
    <w:p w:rsidR="00A15024" w:rsidRDefault="00A15024" w:rsidP="005427BA">
      <w:pPr>
        <w:rPr>
          <w:lang w:bidi="ar-SA"/>
        </w:rPr>
      </w:pPr>
      <w:r>
        <w:rPr>
          <w:lang w:bidi="ar-SA"/>
        </w:rPr>
        <w:t>Samaria -</w:t>
      </w:r>
    </w:p>
    <w:p w:rsidR="005427BA" w:rsidRDefault="005427BA" w:rsidP="005427BA">
      <w:pPr>
        <w:rPr>
          <w:lang w:bidi="ar-SA"/>
        </w:rPr>
      </w:pPr>
    </w:p>
    <w:p w:rsidR="005427BA" w:rsidRDefault="00A15024" w:rsidP="005427BA">
      <w:pPr>
        <w:rPr>
          <w:lang w:bidi="ar-SA"/>
        </w:rPr>
      </w:pPr>
      <w:r>
        <w:rPr>
          <w:lang w:bidi="ar-SA"/>
        </w:rPr>
        <w:t xml:space="preserve">Sodom - </w:t>
      </w:r>
    </w:p>
    <w:p w:rsidR="005427BA" w:rsidRDefault="005427BA" w:rsidP="005427BA">
      <w:pPr>
        <w:rPr>
          <w:lang w:bidi="ar-SA"/>
        </w:rPr>
      </w:pPr>
    </w:p>
    <w:p w:rsidR="005427BA" w:rsidRDefault="00A15024" w:rsidP="005427BA">
      <w:pPr>
        <w:rPr>
          <w:lang w:bidi="ar-SA"/>
        </w:rPr>
      </w:pPr>
      <w:r>
        <w:rPr>
          <w:lang w:bidi="ar-SA"/>
        </w:rPr>
        <w:t>Matthew 7:3-5</w:t>
      </w:r>
      <w:r w:rsidR="00D60886">
        <w:rPr>
          <w:lang w:bidi="ar-SA"/>
        </w:rPr>
        <w:t xml:space="preserve"> </w:t>
      </w:r>
    </w:p>
    <w:p w:rsidR="00D60886" w:rsidRDefault="00D60886" w:rsidP="005427BA">
      <w:pPr>
        <w:rPr>
          <w:lang w:bidi="ar-SA"/>
        </w:rPr>
      </w:pPr>
      <w:r>
        <w:rPr>
          <w:lang w:bidi="ar-SA"/>
        </w:rPr>
        <w:t xml:space="preserve">If Samaria and Sodom had paid for their depravity and God’s judgment has caused them to be wiped out, would Jerusalem [aka Judah] expect a lighter sentence when her crime is even more abominable? </w:t>
      </w:r>
    </w:p>
    <w:p w:rsidR="00D60886" w:rsidRDefault="00D60886" w:rsidP="00D60886">
      <w:pPr>
        <w:pStyle w:val="Quote"/>
        <w:ind w:left="540" w:right="452"/>
        <w:rPr>
          <w:lang w:bidi="ar-SA"/>
        </w:rPr>
      </w:pPr>
      <w:r w:rsidRPr="00D60886">
        <w:rPr>
          <w:vertAlign w:val="superscript"/>
          <w:lang w:bidi="ar-SA"/>
        </w:rPr>
        <w:t>47</w:t>
      </w:r>
      <w:r w:rsidRPr="00D60886">
        <w:rPr>
          <w:lang w:bidi="ar-SA"/>
        </w:rPr>
        <w:t xml:space="preserve"> You did not walk in their ways nor act according to their abominations; but, as if that were too little, you became more corr</w:t>
      </w:r>
      <w:r>
        <w:rPr>
          <w:lang w:bidi="ar-SA"/>
        </w:rPr>
        <w:t>upt than they in all your ways.</w:t>
      </w:r>
    </w:p>
    <w:p w:rsidR="005427BA" w:rsidRDefault="00A15024" w:rsidP="00A15024">
      <w:pPr>
        <w:pStyle w:val="Heading4"/>
        <w:rPr>
          <w:lang w:bidi="ar-SA"/>
        </w:rPr>
      </w:pPr>
      <w:r>
        <w:rPr>
          <w:lang w:bidi="ar-SA"/>
        </w:rPr>
        <w:t>The hope of grace (v5</w:t>
      </w:r>
      <w:r w:rsidR="005427BA">
        <w:rPr>
          <w:lang w:bidi="ar-SA"/>
        </w:rPr>
        <w:t>3-63)</w:t>
      </w:r>
    </w:p>
    <w:p w:rsidR="0018067F" w:rsidRDefault="00D60886" w:rsidP="00D60886">
      <w:pPr>
        <w:pStyle w:val="ListParagraph"/>
        <w:numPr>
          <w:ilvl w:val="0"/>
          <w:numId w:val="10"/>
        </w:numPr>
        <w:rPr>
          <w:lang w:bidi="ar-SA"/>
        </w:rPr>
      </w:pPr>
      <w:r>
        <w:rPr>
          <w:lang w:bidi="ar-SA"/>
        </w:rPr>
        <w:t>Jerusalem does not deserve the grace that God will show to her. (v53-59)</w:t>
      </w:r>
      <w:r>
        <w:rPr>
          <w:lang w:bidi="ar-SA"/>
        </w:rPr>
        <w:br/>
      </w:r>
      <w:r>
        <w:rPr>
          <w:lang w:bidi="ar-SA"/>
        </w:rPr>
        <w:br/>
      </w:r>
      <w:r>
        <w:rPr>
          <w:lang w:bidi="ar-SA"/>
        </w:rPr>
        <w:br/>
      </w:r>
      <w:r>
        <w:rPr>
          <w:lang w:bidi="ar-SA"/>
        </w:rPr>
        <w:br/>
      </w:r>
    </w:p>
    <w:p w:rsidR="00D60886" w:rsidRDefault="00D60886" w:rsidP="00D60886">
      <w:pPr>
        <w:pStyle w:val="ListParagraph"/>
        <w:numPr>
          <w:ilvl w:val="0"/>
          <w:numId w:val="10"/>
        </w:numPr>
        <w:rPr>
          <w:lang w:bidi="ar-SA"/>
        </w:rPr>
      </w:pPr>
      <w:r>
        <w:rPr>
          <w:lang w:bidi="ar-SA"/>
        </w:rPr>
        <w:t>Yet God’s grace will triumph in the restoration of Jerusalem. (v60-63)</w:t>
      </w:r>
    </w:p>
    <w:p w:rsidR="0018067F" w:rsidRDefault="0018067F" w:rsidP="0018067F">
      <w:pPr>
        <w:rPr>
          <w:lang w:bidi="ar-SA"/>
        </w:rPr>
      </w:pPr>
    </w:p>
    <w:p w:rsidR="0018067F" w:rsidRDefault="0018067F" w:rsidP="0018067F">
      <w:pPr>
        <w:rPr>
          <w:lang w:bidi="ar-SA"/>
        </w:rPr>
      </w:pPr>
    </w:p>
    <w:p w:rsidR="0018067F" w:rsidRDefault="0018067F" w:rsidP="0018067F">
      <w:pPr>
        <w:rPr>
          <w:lang w:bidi="ar-SA"/>
        </w:rPr>
      </w:pPr>
    </w:p>
    <w:p w:rsidR="0018067F" w:rsidRDefault="0018067F" w:rsidP="0018067F">
      <w:pPr>
        <w:rPr>
          <w:lang w:bidi="ar-SA"/>
        </w:rPr>
      </w:pPr>
    </w:p>
    <w:p w:rsidR="0018067F" w:rsidRDefault="0018067F" w:rsidP="0018067F">
      <w:pPr>
        <w:rPr>
          <w:lang w:bidi="ar-SA"/>
        </w:rPr>
      </w:pPr>
    </w:p>
    <w:p w:rsidR="0018067F" w:rsidRDefault="0018067F" w:rsidP="0018067F">
      <w:pPr>
        <w:pStyle w:val="Heading2"/>
        <w:rPr>
          <w:lang w:bidi="ar-SA"/>
        </w:rPr>
      </w:pPr>
      <w:r>
        <w:rPr>
          <w:lang w:bidi="ar-SA"/>
        </w:rPr>
        <w:lastRenderedPageBreak/>
        <w:t>Lessons for 20</w:t>
      </w:r>
      <w:r w:rsidRPr="0018067F">
        <w:rPr>
          <w:vertAlign w:val="superscript"/>
          <w:lang w:bidi="ar-SA"/>
        </w:rPr>
        <w:t>th</w:t>
      </w:r>
      <w:r>
        <w:rPr>
          <w:lang w:bidi="ar-SA"/>
        </w:rPr>
        <w:t xml:space="preserve"> century christian</w:t>
      </w:r>
      <w:r w:rsidR="00352FA1">
        <w:rPr>
          <w:lang w:bidi="ar-SA"/>
        </w:rPr>
        <w:t xml:space="preserve"> (meaning you and me)</w:t>
      </w:r>
    </w:p>
    <w:p w:rsidR="003C37B6" w:rsidRPr="003C37B6" w:rsidRDefault="003C37B6" w:rsidP="003C37B6">
      <w:pPr>
        <w:rPr>
          <w:lang w:bidi="ar-SA"/>
        </w:rPr>
      </w:pPr>
    </w:p>
    <w:tbl>
      <w:tblPr>
        <w:tblStyle w:val="TableGrid"/>
        <w:tblW w:w="0" w:type="auto"/>
        <w:tblLook w:val="04A0"/>
      </w:tblPr>
      <w:tblGrid>
        <w:gridCol w:w="648"/>
        <w:gridCol w:w="4320"/>
        <w:gridCol w:w="4880"/>
      </w:tblGrid>
      <w:tr w:rsidR="003C37B6" w:rsidTr="003C37B6">
        <w:trPr>
          <w:trHeight w:val="377"/>
        </w:trPr>
        <w:tc>
          <w:tcPr>
            <w:tcW w:w="648" w:type="dxa"/>
          </w:tcPr>
          <w:p w:rsidR="003C37B6" w:rsidRDefault="003C37B6" w:rsidP="0018067F">
            <w:pPr>
              <w:rPr>
                <w:lang w:bidi="ar-SA"/>
              </w:rPr>
            </w:pPr>
          </w:p>
        </w:tc>
        <w:tc>
          <w:tcPr>
            <w:tcW w:w="4320" w:type="dxa"/>
          </w:tcPr>
          <w:p w:rsidR="003C37B6" w:rsidRDefault="003C37B6" w:rsidP="0018067F">
            <w:pPr>
              <w:rPr>
                <w:lang w:bidi="ar-SA"/>
              </w:rPr>
            </w:pPr>
            <w:r>
              <w:rPr>
                <w:lang w:bidi="ar-SA"/>
              </w:rPr>
              <w:t>Jerusalem’s experience</w:t>
            </w:r>
          </w:p>
        </w:tc>
        <w:tc>
          <w:tcPr>
            <w:tcW w:w="4880" w:type="dxa"/>
          </w:tcPr>
          <w:p w:rsidR="003C37B6" w:rsidRDefault="003C37B6" w:rsidP="0018067F">
            <w:pPr>
              <w:rPr>
                <w:lang w:bidi="ar-SA"/>
              </w:rPr>
            </w:pPr>
            <w:r>
              <w:rPr>
                <w:lang w:bidi="ar-SA"/>
              </w:rPr>
              <w:t>Our experience</w:t>
            </w:r>
          </w:p>
        </w:tc>
      </w:tr>
      <w:tr w:rsidR="00D60886" w:rsidTr="003C37B6">
        <w:trPr>
          <w:trHeight w:val="899"/>
        </w:trPr>
        <w:tc>
          <w:tcPr>
            <w:tcW w:w="648" w:type="dxa"/>
            <w:vAlign w:val="center"/>
          </w:tcPr>
          <w:p w:rsidR="00D60886" w:rsidRDefault="00D60886" w:rsidP="003C37B6">
            <w:pPr>
              <w:rPr>
                <w:lang w:bidi="ar-SA"/>
              </w:rPr>
            </w:pPr>
            <w:r>
              <w:rPr>
                <w:lang w:bidi="ar-SA"/>
              </w:rPr>
              <w:t>1</w:t>
            </w:r>
          </w:p>
        </w:tc>
        <w:tc>
          <w:tcPr>
            <w:tcW w:w="4320" w:type="dxa"/>
            <w:vAlign w:val="center"/>
          </w:tcPr>
          <w:p w:rsidR="00D60886" w:rsidRDefault="00D60886" w:rsidP="003C37B6">
            <w:pPr>
              <w:rPr>
                <w:lang w:bidi="ar-SA"/>
              </w:rPr>
            </w:pPr>
            <w:r>
              <w:rPr>
                <w:lang w:bidi="ar-SA"/>
              </w:rPr>
              <w:t>She begins in a destitute and hopeless natural condition</w:t>
            </w:r>
            <w:r w:rsidR="003C37B6">
              <w:rPr>
                <w:lang w:bidi="ar-SA"/>
              </w:rPr>
              <w:t>.</w:t>
            </w:r>
          </w:p>
        </w:tc>
        <w:tc>
          <w:tcPr>
            <w:tcW w:w="4880" w:type="dxa"/>
            <w:vAlign w:val="center"/>
          </w:tcPr>
          <w:p w:rsidR="00D60886" w:rsidRPr="00C224D1" w:rsidRDefault="003C37B6" w:rsidP="003C37B6">
            <w:pPr>
              <w:rPr>
                <w:color w:val="FFFFFF" w:themeColor="background1"/>
                <w:lang w:bidi="ar-SA"/>
              </w:rPr>
            </w:pPr>
            <w:r w:rsidRPr="00C224D1">
              <w:rPr>
                <w:color w:val="FFFFFF" w:themeColor="background1"/>
                <w:lang w:bidi="ar-SA"/>
              </w:rPr>
              <w:t xml:space="preserve">Ephesians 2:1-3 </w:t>
            </w:r>
          </w:p>
        </w:tc>
      </w:tr>
      <w:tr w:rsidR="00D60886" w:rsidTr="003C37B6">
        <w:trPr>
          <w:trHeight w:val="1070"/>
        </w:trPr>
        <w:tc>
          <w:tcPr>
            <w:tcW w:w="648" w:type="dxa"/>
            <w:vAlign w:val="center"/>
          </w:tcPr>
          <w:p w:rsidR="00D60886" w:rsidRDefault="00D60886" w:rsidP="003C37B6">
            <w:pPr>
              <w:rPr>
                <w:lang w:bidi="ar-SA"/>
              </w:rPr>
            </w:pPr>
            <w:r>
              <w:rPr>
                <w:lang w:bidi="ar-SA"/>
              </w:rPr>
              <w:t>2</w:t>
            </w:r>
          </w:p>
        </w:tc>
        <w:tc>
          <w:tcPr>
            <w:tcW w:w="4320" w:type="dxa"/>
            <w:vAlign w:val="center"/>
          </w:tcPr>
          <w:p w:rsidR="00D60886" w:rsidRDefault="003C37B6" w:rsidP="003C37B6">
            <w:pPr>
              <w:rPr>
                <w:lang w:bidi="ar-SA"/>
              </w:rPr>
            </w:pPr>
            <w:r>
              <w:rPr>
                <w:lang w:bidi="ar-SA"/>
              </w:rPr>
              <w:t>She is rescued from certain death by God, who lavishes his love on her and elevates her to the status of royalty.</w:t>
            </w:r>
          </w:p>
        </w:tc>
        <w:tc>
          <w:tcPr>
            <w:tcW w:w="4880" w:type="dxa"/>
            <w:vAlign w:val="center"/>
          </w:tcPr>
          <w:p w:rsidR="00D60886" w:rsidRPr="00C224D1" w:rsidRDefault="003C37B6" w:rsidP="003C37B6">
            <w:pPr>
              <w:rPr>
                <w:color w:val="FFFFFF" w:themeColor="background1"/>
                <w:lang w:bidi="ar-SA"/>
              </w:rPr>
            </w:pPr>
            <w:r w:rsidRPr="00C224D1">
              <w:rPr>
                <w:color w:val="FFFFFF" w:themeColor="background1"/>
                <w:lang w:bidi="ar-SA"/>
              </w:rPr>
              <w:t>Romans 8:15; Galatians 4:5; Ephesians 1:5</w:t>
            </w:r>
          </w:p>
        </w:tc>
      </w:tr>
      <w:tr w:rsidR="00D60886" w:rsidTr="003C37B6">
        <w:trPr>
          <w:trHeight w:val="1061"/>
        </w:trPr>
        <w:tc>
          <w:tcPr>
            <w:tcW w:w="648" w:type="dxa"/>
            <w:vAlign w:val="center"/>
          </w:tcPr>
          <w:p w:rsidR="00D60886" w:rsidRDefault="00D60886" w:rsidP="003C37B6">
            <w:pPr>
              <w:rPr>
                <w:lang w:bidi="ar-SA"/>
              </w:rPr>
            </w:pPr>
            <w:r>
              <w:rPr>
                <w:lang w:bidi="ar-SA"/>
              </w:rPr>
              <w:t>3</w:t>
            </w:r>
          </w:p>
        </w:tc>
        <w:tc>
          <w:tcPr>
            <w:tcW w:w="4320" w:type="dxa"/>
            <w:vAlign w:val="center"/>
          </w:tcPr>
          <w:p w:rsidR="00D60886" w:rsidRDefault="003C37B6" w:rsidP="003C37B6">
            <w:pPr>
              <w:rPr>
                <w:lang w:bidi="ar-SA"/>
              </w:rPr>
            </w:pPr>
            <w:r>
              <w:rPr>
                <w:lang w:bidi="ar-SA"/>
              </w:rPr>
              <w:t>She snubs her deliverer and divine benefactor by running after other gods and dispensing his gracious gifts to strange lover.</w:t>
            </w:r>
          </w:p>
        </w:tc>
        <w:tc>
          <w:tcPr>
            <w:tcW w:w="4880" w:type="dxa"/>
            <w:vAlign w:val="center"/>
          </w:tcPr>
          <w:p w:rsidR="00D60886" w:rsidRDefault="00D60886" w:rsidP="003C37B6">
            <w:pPr>
              <w:rPr>
                <w:lang w:bidi="ar-SA"/>
              </w:rPr>
            </w:pPr>
          </w:p>
        </w:tc>
      </w:tr>
      <w:tr w:rsidR="00C224D1" w:rsidTr="003C37B6">
        <w:trPr>
          <w:trHeight w:val="980"/>
        </w:trPr>
        <w:tc>
          <w:tcPr>
            <w:tcW w:w="648" w:type="dxa"/>
            <w:vAlign w:val="center"/>
          </w:tcPr>
          <w:p w:rsidR="00C224D1" w:rsidRDefault="00C224D1" w:rsidP="003C37B6">
            <w:pPr>
              <w:rPr>
                <w:lang w:bidi="ar-SA"/>
              </w:rPr>
            </w:pPr>
            <w:r>
              <w:rPr>
                <w:lang w:bidi="ar-SA"/>
              </w:rPr>
              <w:t>4</w:t>
            </w:r>
          </w:p>
        </w:tc>
        <w:tc>
          <w:tcPr>
            <w:tcW w:w="4320" w:type="dxa"/>
            <w:vAlign w:val="center"/>
          </w:tcPr>
          <w:p w:rsidR="00C224D1" w:rsidRDefault="00C224D1" w:rsidP="003C37B6">
            <w:pPr>
              <w:rPr>
                <w:lang w:bidi="ar-SA"/>
              </w:rPr>
            </w:pPr>
            <w:r>
              <w:rPr>
                <w:lang w:bidi="ar-SA"/>
              </w:rPr>
              <w:t>She discovers God is as passionate in his judgment as he had been in his love, and she loses everything that she had ever possessed.</w:t>
            </w:r>
          </w:p>
        </w:tc>
        <w:tc>
          <w:tcPr>
            <w:tcW w:w="4880" w:type="dxa"/>
            <w:vAlign w:val="center"/>
          </w:tcPr>
          <w:p w:rsidR="00C224D1" w:rsidRPr="00C224D1" w:rsidRDefault="00C224D1" w:rsidP="00700FF8">
            <w:pPr>
              <w:rPr>
                <w:color w:val="FFFFFF" w:themeColor="background1"/>
                <w:lang w:bidi="ar-SA"/>
              </w:rPr>
            </w:pPr>
            <w:r w:rsidRPr="00C224D1">
              <w:rPr>
                <w:color w:val="FFFFFF" w:themeColor="background1"/>
                <w:lang w:bidi="ar-SA"/>
              </w:rPr>
              <w:t>Hebrew 12:5-6</w:t>
            </w:r>
          </w:p>
        </w:tc>
      </w:tr>
      <w:tr w:rsidR="00C224D1" w:rsidTr="003C37B6">
        <w:trPr>
          <w:trHeight w:val="980"/>
        </w:trPr>
        <w:tc>
          <w:tcPr>
            <w:tcW w:w="648" w:type="dxa"/>
            <w:vAlign w:val="center"/>
          </w:tcPr>
          <w:p w:rsidR="00C224D1" w:rsidRDefault="00C224D1" w:rsidP="003C37B6">
            <w:pPr>
              <w:rPr>
                <w:lang w:bidi="ar-SA"/>
              </w:rPr>
            </w:pPr>
            <w:r>
              <w:rPr>
                <w:lang w:bidi="ar-SA"/>
              </w:rPr>
              <w:t>5</w:t>
            </w:r>
          </w:p>
        </w:tc>
        <w:tc>
          <w:tcPr>
            <w:tcW w:w="4320" w:type="dxa"/>
            <w:vAlign w:val="center"/>
          </w:tcPr>
          <w:p w:rsidR="00C224D1" w:rsidRDefault="00C224D1" w:rsidP="003C37B6">
            <w:pPr>
              <w:rPr>
                <w:lang w:bidi="ar-SA"/>
              </w:rPr>
            </w:pPr>
            <w:r>
              <w:rPr>
                <w:lang w:bidi="ar-SA"/>
              </w:rPr>
              <w:t>After the judgment she experiences a new outpouring of divine grace, is forgiven of her sins, and accepted as his covenant people again.</w:t>
            </w:r>
          </w:p>
        </w:tc>
        <w:tc>
          <w:tcPr>
            <w:tcW w:w="4880" w:type="dxa"/>
            <w:vAlign w:val="center"/>
          </w:tcPr>
          <w:p w:rsidR="00C224D1" w:rsidRDefault="00C224D1" w:rsidP="003C37B6">
            <w:pPr>
              <w:rPr>
                <w:lang w:bidi="ar-SA"/>
              </w:rPr>
            </w:pPr>
          </w:p>
        </w:tc>
      </w:tr>
      <w:tr w:rsidR="00C224D1" w:rsidTr="003C37B6">
        <w:trPr>
          <w:trHeight w:val="1340"/>
        </w:trPr>
        <w:tc>
          <w:tcPr>
            <w:tcW w:w="648" w:type="dxa"/>
            <w:vAlign w:val="center"/>
          </w:tcPr>
          <w:p w:rsidR="00C224D1" w:rsidRDefault="00C224D1" w:rsidP="003C37B6">
            <w:pPr>
              <w:rPr>
                <w:lang w:bidi="ar-SA"/>
              </w:rPr>
            </w:pPr>
            <w:r>
              <w:rPr>
                <w:lang w:bidi="ar-SA"/>
              </w:rPr>
              <w:t>6</w:t>
            </w:r>
          </w:p>
        </w:tc>
        <w:tc>
          <w:tcPr>
            <w:tcW w:w="4320" w:type="dxa"/>
            <w:vAlign w:val="center"/>
          </w:tcPr>
          <w:p w:rsidR="00C224D1" w:rsidRDefault="00C224D1" w:rsidP="003C37B6">
            <w:pPr>
              <w:rPr>
                <w:lang w:bidi="ar-SA"/>
              </w:rPr>
            </w:pPr>
            <w:r>
              <w:rPr>
                <w:lang w:bidi="ar-SA"/>
              </w:rPr>
              <w:t>She recognizes that the past disruption in her relationship with Yahweh was not the fault of God, but her own, and she experiences shame while affirming with a sure knowledge of God’s grace, mercy and love.</w:t>
            </w:r>
          </w:p>
        </w:tc>
        <w:tc>
          <w:tcPr>
            <w:tcW w:w="4880" w:type="dxa"/>
            <w:vAlign w:val="center"/>
          </w:tcPr>
          <w:p w:rsidR="00C224D1" w:rsidRDefault="00C224D1" w:rsidP="003C37B6">
            <w:pPr>
              <w:rPr>
                <w:lang w:bidi="ar-SA"/>
              </w:rPr>
            </w:pPr>
          </w:p>
        </w:tc>
      </w:tr>
    </w:tbl>
    <w:p w:rsidR="00D60886" w:rsidRPr="0018067F" w:rsidRDefault="00D60886" w:rsidP="0018067F">
      <w:pPr>
        <w:rPr>
          <w:lang w:bidi="ar-SA"/>
        </w:rPr>
      </w:pPr>
    </w:p>
    <w:sectPr w:rsidR="00D60886" w:rsidRPr="0018067F"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1C7" w:rsidRDefault="00F041C7" w:rsidP="00B67CDE">
      <w:r>
        <w:separator/>
      </w:r>
    </w:p>
  </w:endnote>
  <w:endnote w:type="continuationSeparator" w:id="0">
    <w:p w:rsidR="00F041C7" w:rsidRDefault="00F041C7" w:rsidP="00B67C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E1B" w:rsidRDefault="00CE0ED6" w:rsidP="00CA32A7">
    <w:pPr>
      <w:pStyle w:val="Footer"/>
      <w:framePr w:wrap="around" w:vAnchor="text" w:hAnchor="margin" w:xAlign="center" w:y="1"/>
      <w:rPr>
        <w:rStyle w:val="PageNumber"/>
      </w:rPr>
    </w:pPr>
    <w:r>
      <w:rPr>
        <w:rStyle w:val="PageNumber"/>
      </w:rPr>
      <w:fldChar w:fldCharType="begin"/>
    </w:r>
    <w:r w:rsidR="00D80E1B">
      <w:rPr>
        <w:rStyle w:val="PageNumber"/>
      </w:rPr>
      <w:instrText xml:space="preserve">PAGE  </w:instrText>
    </w:r>
    <w:r>
      <w:rPr>
        <w:rStyle w:val="PageNumber"/>
      </w:rPr>
      <w:fldChar w:fldCharType="end"/>
    </w:r>
  </w:p>
  <w:p w:rsidR="00D80E1B" w:rsidRDefault="00D80E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E1B" w:rsidRDefault="00CE0ED6" w:rsidP="00CA32A7">
    <w:pPr>
      <w:pStyle w:val="Footer"/>
      <w:framePr w:wrap="around" w:vAnchor="text" w:hAnchor="margin" w:xAlign="center" w:y="1"/>
      <w:rPr>
        <w:rStyle w:val="PageNumber"/>
      </w:rPr>
    </w:pPr>
    <w:r>
      <w:rPr>
        <w:rStyle w:val="PageNumber"/>
      </w:rPr>
      <w:fldChar w:fldCharType="begin"/>
    </w:r>
    <w:r w:rsidR="00D80E1B">
      <w:rPr>
        <w:rStyle w:val="PageNumber"/>
      </w:rPr>
      <w:instrText xml:space="preserve">PAGE  </w:instrText>
    </w:r>
    <w:r>
      <w:rPr>
        <w:rStyle w:val="PageNumber"/>
      </w:rPr>
      <w:fldChar w:fldCharType="separate"/>
    </w:r>
    <w:r w:rsidR="00A078B9">
      <w:rPr>
        <w:rStyle w:val="PageNumber"/>
        <w:noProof/>
      </w:rPr>
      <w:t>1</w:t>
    </w:r>
    <w:r>
      <w:rPr>
        <w:rStyle w:val="PageNumber"/>
      </w:rPr>
      <w:fldChar w:fldCharType="end"/>
    </w:r>
  </w:p>
  <w:p w:rsidR="00D80E1B" w:rsidRDefault="00D80E1B"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1C7" w:rsidRDefault="00F041C7" w:rsidP="00B67CDE">
      <w:r>
        <w:separator/>
      </w:r>
    </w:p>
  </w:footnote>
  <w:footnote w:type="continuationSeparator" w:id="0">
    <w:p w:rsidR="00F041C7" w:rsidRDefault="00F041C7" w:rsidP="00B67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E1B" w:rsidRDefault="00D80E1B" w:rsidP="0067058A">
    <w:pPr>
      <w:pStyle w:val="Header"/>
      <w:tabs>
        <w:tab w:val="clear" w:pos="8640"/>
        <w:tab w:val="right" w:pos="9639"/>
      </w:tabs>
      <w:jc w:val="both"/>
    </w:pPr>
    <w:r>
      <w:t xml:space="preserve">Adult Christian Education </w:t>
    </w:r>
    <w:r>
      <w:tab/>
    </w:r>
    <w:r>
      <w:tab/>
      <w:t>Session 16: 8 theological questions, question 5</w:t>
    </w:r>
  </w:p>
  <w:p w:rsidR="00D80E1B" w:rsidRDefault="00D80E1B" w:rsidP="0067058A">
    <w:pPr>
      <w:pStyle w:val="Header"/>
      <w:pBdr>
        <w:bottom w:val="single" w:sz="12" w:space="1" w:color="auto"/>
      </w:pBdr>
      <w:tabs>
        <w:tab w:val="clear" w:pos="8640"/>
        <w:tab w:val="right" w:pos="9639"/>
      </w:tabs>
      <w:jc w:val="both"/>
    </w:pPr>
    <w:r>
      <w:t>Study on Ezekiel</w:t>
    </w:r>
    <w:r>
      <w:tab/>
    </w:r>
    <w:r>
      <w:tab/>
      <w:t>Sept 12</w:t>
    </w:r>
    <w:r>
      <w:rPr>
        <w:vertAlign w:val="superscript"/>
      </w:rPr>
      <w:t>th</w:t>
    </w:r>
    <w:r>
      <w:t>,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636"/>
    <w:multiLevelType w:val="hybridMultilevel"/>
    <w:tmpl w:val="F08A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B9515B"/>
    <w:multiLevelType w:val="hybridMultilevel"/>
    <w:tmpl w:val="8D2E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33727"/>
    <w:multiLevelType w:val="hybridMultilevel"/>
    <w:tmpl w:val="42A2D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E035A0"/>
    <w:multiLevelType w:val="hybridMultilevel"/>
    <w:tmpl w:val="FEE6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1B2017"/>
    <w:multiLevelType w:val="hybridMultilevel"/>
    <w:tmpl w:val="77904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870497"/>
    <w:multiLevelType w:val="hybridMultilevel"/>
    <w:tmpl w:val="90B2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9F220F"/>
    <w:multiLevelType w:val="hybridMultilevel"/>
    <w:tmpl w:val="C5F49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0D525B"/>
    <w:multiLevelType w:val="hybridMultilevel"/>
    <w:tmpl w:val="8C0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7D7C13"/>
    <w:multiLevelType w:val="hybridMultilevel"/>
    <w:tmpl w:val="5356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666373"/>
    <w:multiLevelType w:val="hybridMultilevel"/>
    <w:tmpl w:val="11540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7"/>
  </w:num>
  <w:num w:numId="5">
    <w:abstractNumId w:val="8"/>
  </w:num>
  <w:num w:numId="6">
    <w:abstractNumId w:val="5"/>
  </w:num>
  <w:num w:numId="7">
    <w:abstractNumId w:val="3"/>
  </w:num>
  <w:num w:numId="8">
    <w:abstractNumId w:val="1"/>
  </w:num>
  <w:num w:numId="9">
    <w:abstractNumId w:val="4"/>
  </w:num>
  <w:num w:numId="10">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o:colormenu v:ext="edit" strokecolor="none"/>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33E53"/>
    <w:rsid w:val="000402A2"/>
    <w:rsid w:val="0004699B"/>
    <w:rsid w:val="0008761B"/>
    <w:rsid w:val="00097DA7"/>
    <w:rsid w:val="000E71F7"/>
    <w:rsid w:val="000E7FBA"/>
    <w:rsid w:val="000F3E85"/>
    <w:rsid w:val="0012311F"/>
    <w:rsid w:val="00141761"/>
    <w:rsid w:val="00146709"/>
    <w:rsid w:val="00152135"/>
    <w:rsid w:val="0018067F"/>
    <w:rsid w:val="00182C53"/>
    <w:rsid w:val="00187993"/>
    <w:rsid w:val="001B1911"/>
    <w:rsid w:val="001C6FD9"/>
    <w:rsid w:val="001D70F1"/>
    <w:rsid w:val="001F2040"/>
    <w:rsid w:val="00200DF7"/>
    <w:rsid w:val="002012D1"/>
    <w:rsid w:val="00213077"/>
    <w:rsid w:val="00213EEA"/>
    <w:rsid w:val="00225C74"/>
    <w:rsid w:val="00233EBB"/>
    <w:rsid w:val="00234CD1"/>
    <w:rsid w:val="002405D2"/>
    <w:rsid w:val="00267B9F"/>
    <w:rsid w:val="00270DE8"/>
    <w:rsid w:val="00285512"/>
    <w:rsid w:val="002918A8"/>
    <w:rsid w:val="002A373B"/>
    <w:rsid w:val="002E2E00"/>
    <w:rsid w:val="002E5CFD"/>
    <w:rsid w:val="002F0BB4"/>
    <w:rsid w:val="00312876"/>
    <w:rsid w:val="00322108"/>
    <w:rsid w:val="00344716"/>
    <w:rsid w:val="00352FA1"/>
    <w:rsid w:val="00362B78"/>
    <w:rsid w:val="00363187"/>
    <w:rsid w:val="003643E9"/>
    <w:rsid w:val="00370DC5"/>
    <w:rsid w:val="0039534D"/>
    <w:rsid w:val="003A38D6"/>
    <w:rsid w:val="003C17F9"/>
    <w:rsid w:val="003C37B6"/>
    <w:rsid w:val="003E3E47"/>
    <w:rsid w:val="00400F31"/>
    <w:rsid w:val="00403DE1"/>
    <w:rsid w:val="00455A1E"/>
    <w:rsid w:val="00464C9C"/>
    <w:rsid w:val="004A1F42"/>
    <w:rsid w:val="004A59BC"/>
    <w:rsid w:val="005427BA"/>
    <w:rsid w:val="005441E9"/>
    <w:rsid w:val="0055067B"/>
    <w:rsid w:val="00564C39"/>
    <w:rsid w:val="005D506C"/>
    <w:rsid w:val="005F3B62"/>
    <w:rsid w:val="0061755E"/>
    <w:rsid w:val="00644AD0"/>
    <w:rsid w:val="006703A5"/>
    <w:rsid w:val="0067058A"/>
    <w:rsid w:val="00671374"/>
    <w:rsid w:val="00671A84"/>
    <w:rsid w:val="00681FAA"/>
    <w:rsid w:val="00693EC7"/>
    <w:rsid w:val="006B0E65"/>
    <w:rsid w:val="006D2F4D"/>
    <w:rsid w:val="00705F93"/>
    <w:rsid w:val="00726F12"/>
    <w:rsid w:val="00727CE8"/>
    <w:rsid w:val="00740783"/>
    <w:rsid w:val="007663E4"/>
    <w:rsid w:val="0078605A"/>
    <w:rsid w:val="007863BF"/>
    <w:rsid w:val="00790051"/>
    <w:rsid w:val="007A1E25"/>
    <w:rsid w:val="007F3C26"/>
    <w:rsid w:val="00800726"/>
    <w:rsid w:val="00801770"/>
    <w:rsid w:val="00827154"/>
    <w:rsid w:val="0084136D"/>
    <w:rsid w:val="008436EF"/>
    <w:rsid w:val="008567D7"/>
    <w:rsid w:val="00882218"/>
    <w:rsid w:val="008847DA"/>
    <w:rsid w:val="008965E9"/>
    <w:rsid w:val="008C16E1"/>
    <w:rsid w:val="008D51DF"/>
    <w:rsid w:val="008E6C0F"/>
    <w:rsid w:val="009004A6"/>
    <w:rsid w:val="00900E82"/>
    <w:rsid w:val="00905A4F"/>
    <w:rsid w:val="00925611"/>
    <w:rsid w:val="00943647"/>
    <w:rsid w:val="00962CE1"/>
    <w:rsid w:val="00967D7E"/>
    <w:rsid w:val="0097682D"/>
    <w:rsid w:val="009842F8"/>
    <w:rsid w:val="00993D18"/>
    <w:rsid w:val="009A1398"/>
    <w:rsid w:val="009C0B14"/>
    <w:rsid w:val="009C6DEF"/>
    <w:rsid w:val="009E3116"/>
    <w:rsid w:val="009F3B83"/>
    <w:rsid w:val="00A078B9"/>
    <w:rsid w:val="00A10253"/>
    <w:rsid w:val="00A11D58"/>
    <w:rsid w:val="00A15024"/>
    <w:rsid w:val="00A21FDC"/>
    <w:rsid w:val="00A315B7"/>
    <w:rsid w:val="00A72FD6"/>
    <w:rsid w:val="00A847A9"/>
    <w:rsid w:val="00A94C69"/>
    <w:rsid w:val="00AB1B78"/>
    <w:rsid w:val="00AB4350"/>
    <w:rsid w:val="00AD3A08"/>
    <w:rsid w:val="00AD5B27"/>
    <w:rsid w:val="00AD63D8"/>
    <w:rsid w:val="00AE73E1"/>
    <w:rsid w:val="00AF1FE3"/>
    <w:rsid w:val="00AF7493"/>
    <w:rsid w:val="00B05FE8"/>
    <w:rsid w:val="00B213E5"/>
    <w:rsid w:val="00B31FE6"/>
    <w:rsid w:val="00B33B03"/>
    <w:rsid w:val="00B42B2B"/>
    <w:rsid w:val="00B528E0"/>
    <w:rsid w:val="00B62795"/>
    <w:rsid w:val="00B67CDE"/>
    <w:rsid w:val="00B716A5"/>
    <w:rsid w:val="00B8523F"/>
    <w:rsid w:val="00B85B26"/>
    <w:rsid w:val="00BA1820"/>
    <w:rsid w:val="00BA5411"/>
    <w:rsid w:val="00BB2899"/>
    <w:rsid w:val="00BC231B"/>
    <w:rsid w:val="00BF37A9"/>
    <w:rsid w:val="00C12E46"/>
    <w:rsid w:val="00C224D1"/>
    <w:rsid w:val="00C33A59"/>
    <w:rsid w:val="00C57452"/>
    <w:rsid w:val="00C82949"/>
    <w:rsid w:val="00C902CA"/>
    <w:rsid w:val="00C9114D"/>
    <w:rsid w:val="00CA32A7"/>
    <w:rsid w:val="00CA3848"/>
    <w:rsid w:val="00CC0F28"/>
    <w:rsid w:val="00CE0ED6"/>
    <w:rsid w:val="00D04675"/>
    <w:rsid w:val="00D20979"/>
    <w:rsid w:val="00D26B58"/>
    <w:rsid w:val="00D2799E"/>
    <w:rsid w:val="00D305AE"/>
    <w:rsid w:val="00D60886"/>
    <w:rsid w:val="00D71C6D"/>
    <w:rsid w:val="00D74518"/>
    <w:rsid w:val="00D75472"/>
    <w:rsid w:val="00D80E1B"/>
    <w:rsid w:val="00D858E8"/>
    <w:rsid w:val="00D93F1C"/>
    <w:rsid w:val="00D9698C"/>
    <w:rsid w:val="00DC0AA4"/>
    <w:rsid w:val="00DF0558"/>
    <w:rsid w:val="00DF11CE"/>
    <w:rsid w:val="00DF5F4E"/>
    <w:rsid w:val="00E00EA3"/>
    <w:rsid w:val="00E12635"/>
    <w:rsid w:val="00E25AED"/>
    <w:rsid w:val="00E74A0D"/>
    <w:rsid w:val="00E75871"/>
    <w:rsid w:val="00E83EA4"/>
    <w:rsid w:val="00EC5730"/>
    <w:rsid w:val="00EC6B52"/>
    <w:rsid w:val="00EC756C"/>
    <w:rsid w:val="00ED294D"/>
    <w:rsid w:val="00F041C7"/>
    <w:rsid w:val="00F0625C"/>
    <w:rsid w:val="00F07766"/>
    <w:rsid w:val="00F07966"/>
    <w:rsid w:val="00F452EF"/>
    <w:rsid w:val="00F542EC"/>
    <w:rsid w:val="00F5430A"/>
    <w:rsid w:val="00F80884"/>
    <w:rsid w:val="00F821F5"/>
    <w:rsid w:val="00FA4557"/>
    <w:rsid w:val="00FA55C6"/>
    <w:rsid w:val="00FA73B8"/>
    <w:rsid w:val="00FC6BFE"/>
    <w:rsid w:val="00FE3640"/>
    <w:rsid w:val="00FF219B"/>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67">
    <w:lsdException w:name="heading 2" w:uiPriority="9"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rsid w:val="009A1398"/>
    <w:rPr>
      <w:caps/>
      <w:color w:val="365F91" w:themeColor="accent1" w:themeShade="BF"/>
      <w:spacing w:val="10"/>
    </w:rPr>
  </w:style>
  <w:style w:type="character" w:customStyle="1" w:styleId="Heading5Char">
    <w:name w:val="Heading 5 Char"/>
    <w:basedOn w:val="DefaultParagraphFont"/>
    <w:link w:val="Heading5"/>
    <w:uiPriority w:val="9"/>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39534D"/>
    <w:pPr>
      <w:spacing w:beforeLines="1" w:afterLines="1" w:line="240" w:lineRule="auto"/>
    </w:pPr>
    <w:rPr>
      <w:rFonts w:ascii="Times" w:hAnsi="Times" w:cs="Times New Roman"/>
      <w:lang w:bidi="ar-SA"/>
    </w:rPr>
  </w:style>
</w:styles>
</file>

<file path=word/webSettings.xml><?xml version="1.0" encoding="utf-8"?>
<w:webSettings xmlns:r="http://schemas.openxmlformats.org/officeDocument/2006/relationships" xmlns:w="http://schemas.openxmlformats.org/wordprocessingml/2006/main">
  <w:divs>
    <w:div w:id="7567471">
      <w:bodyDiv w:val="1"/>
      <w:marLeft w:val="0"/>
      <w:marRight w:val="0"/>
      <w:marTop w:val="0"/>
      <w:marBottom w:val="0"/>
      <w:divBdr>
        <w:top w:val="none" w:sz="0" w:space="0" w:color="auto"/>
        <w:left w:val="none" w:sz="0" w:space="0" w:color="auto"/>
        <w:bottom w:val="none" w:sz="0" w:space="0" w:color="auto"/>
        <w:right w:val="none" w:sz="0" w:space="0" w:color="auto"/>
      </w:divBdr>
    </w:div>
    <w:div w:id="109014025">
      <w:bodyDiv w:val="1"/>
      <w:marLeft w:val="0"/>
      <w:marRight w:val="0"/>
      <w:marTop w:val="0"/>
      <w:marBottom w:val="0"/>
      <w:divBdr>
        <w:top w:val="none" w:sz="0" w:space="0" w:color="auto"/>
        <w:left w:val="none" w:sz="0" w:space="0" w:color="auto"/>
        <w:bottom w:val="none" w:sz="0" w:space="0" w:color="auto"/>
        <w:right w:val="none" w:sz="0" w:space="0" w:color="auto"/>
      </w:divBdr>
      <w:divsChild>
        <w:div w:id="57096353">
          <w:marLeft w:val="720"/>
          <w:marRight w:val="0"/>
          <w:marTop w:val="0"/>
          <w:marBottom w:val="0"/>
          <w:divBdr>
            <w:top w:val="none" w:sz="0" w:space="0" w:color="auto"/>
            <w:left w:val="none" w:sz="0" w:space="0" w:color="auto"/>
            <w:bottom w:val="none" w:sz="0" w:space="0" w:color="auto"/>
            <w:right w:val="none" w:sz="0" w:space="0" w:color="auto"/>
          </w:divBdr>
        </w:div>
        <w:div w:id="221137845">
          <w:marLeft w:val="720"/>
          <w:marRight w:val="0"/>
          <w:marTop w:val="0"/>
          <w:marBottom w:val="0"/>
          <w:divBdr>
            <w:top w:val="none" w:sz="0" w:space="0" w:color="auto"/>
            <w:left w:val="none" w:sz="0" w:space="0" w:color="auto"/>
            <w:bottom w:val="none" w:sz="0" w:space="0" w:color="auto"/>
            <w:right w:val="none" w:sz="0" w:space="0" w:color="auto"/>
          </w:divBdr>
        </w:div>
        <w:div w:id="279801238">
          <w:marLeft w:val="720"/>
          <w:marRight w:val="0"/>
          <w:marTop w:val="0"/>
          <w:marBottom w:val="0"/>
          <w:divBdr>
            <w:top w:val="none" w:sz="0" w:space="0" w:color="auto"/>
            <w:left w:val="none" w:sz="0" w:space="0" w:color="auto"/>
            <w:bottom w:val="none" w:sz="0" w:space="0" w:color="auto"/>
            <w:right w:val="none" w:sz="0" w:space="0" w:color="auto"/>
          </w:divBdr>
        </w:div>
        <w:div w:id="411583450">
          <w:marLeft w:val="720"/>
          <w:marRight w:val="0"/>
          <w:marTop w:val="0"/>
          <w:marBottom w:val="0"/>
          <w:divBdr>
            <w:top w:val="none" w:sz="0" w:space="0" w:color="auto"/>
            <w:left w:val="none" w:sz="0" w:space="0" w:color="auto"/>
            <w:bottom w:val="none" w:sz="0" w:space="0" w:color="auto"/>
            <w:right w:val="none" w:sz="0" w:space="0" w:color="auto"/>
          </w:divBdr>
        </w:div>
        <w:div w:id="441077507">
          <w:marLeft w:val="720"/>
          <w:marRight w:val="0"/>
          <w:marTop w:val="0"/>
          <w:marBottom w:val="0"/>
          <w:divBdr>
            <w:top w:val="none" w:sz="0" w:space="0" w:color="auto"/>
            <w:left w:val="none" w:sz="0" w:space="0" w:color="auto"/>
            <w:bottom w:val="none" w:sz="0" w:space="0" w:color="auto"/>
            <w:right w:val="none" w:sz="0" w:space="0" w:color="auto"/>
          </w:divBdr>
        </w:div>
        <w:div w:id="587732946">
          <w:marLeft w:val="720"/>
          <w:marRight w:val="0"/>
          <w:marTop w:val="0"/>
          <w:marBottom w:val="0"/>
          <w:divBdr>
            <w:top w:val="none" w:sz="0" w:space="0" w:color="auto"/>
            <w:left w:val="none" w:sz="0" w:space="0" w:color="auto"/>
            <w:bottom w:val="none" w:sz="0" w:space="0" w:color="auto"/>
            <w:right w:val="none" w:sz="0" w:space="0" w:color="auto"/>
          </w:divBdr>
        </w:div>
        <w:div w:id="818154078">
          <w:marLeft w:val="720"/>
          <w:marRight w:val="0"/>
          <w:marTop w:val="0"/>
          <w:marBottom w:val="0"/>
          <w:divBdr>
            <w:top w:val="none" w:sz="0" w:space="0" w:color="auto"/>
            <w:left w:val="none" w:sz="0" w:space="0" w:color="auto"/>
            <w:bottom w:val="none" w:sz="0" w:space="0" w:color="auto"/>
            <w:right w:val="none" w:sz="0" w:space="0" w:color="auto"/>
          </w:divBdr>
        </w:div>
        <w:div w:id="887110679">
          <w:marLeft w:val="720"/>
          <w:marRight w:val="0"/>
          <w:marTop w:val="0"/>
          <w:marBottom w:val="0"/>
          <w:divBdr>
            <w:top w:val="none" w:sz="0" w:space="0" w:color="auto"/>
            <w:left w:val="none" w:sz="0" w:space="0" w:color="auto"/>
            <w:bottom w:val="none" w:sz="0" w:space="0" w:color="auto"/>
            <w:right w:val="none" w:sz="0" w:space="0" w:color="auto"/>
          </w:divBdr>
        </w:div>
        <w:div w:id="909652206">
          <w:marLeft w:val="720"/>
          <w:marRight w:val="0"/>
          <w:marTop w:val="0"/>
          <w:marBottom w:val="0"/>
          <w:divBdr>
            <w:top w:val="none" w:sz="0" w:space="0" w:color="auto"/>
            <w:left w:val="none" w:sz="0" w:space="0" w:color="auto"/>
            <w:bottom w:val="none" w:sz="0" w:space="0" w:color="auto"/>
            <w:right w:val="none" w:sz="0" w:space="0" w:color="auto"/>
          </w:divBdr>
        </w:div>
        <w:div w:id="1209874390">
          <w:marLeft w:val="720"/>
          <w:marRight w:val="0"/>
          <w:marTop w:val="0"/>
          <w:marBottom w:val="0"/>
          <w:divBdr>
            <w:top w:val="none" w:sz="0" w:space="0" w:color="auto"/>
            <w:left w:val="none" w:sz="0" w:space="0" w:color="auto"/>
            <w:bottom w:val="none" w:sz="0" w:space="0" w:color="auto"/>
            <w:right w:val="none" w:sz="0" w:space="0" w:color="auto"/>
          </w:divBdr>
        </w:div>
        <w:div w:id="1259634070">
          <w:marLeft w:val="0"/>
          <w:marRight w:val="0"/>
          <w:marTop w:val="180"/>
          <w:marBottom w:val="180"/>
          <w:divBdr>
            <w:top w:val="none" w:sz="0" w:space="0" w:color="auto"/>
            <w:left w:val="none" w:sz="0" w:space="0" w:color="auto"/>
            <w:bottom w:val="none" w:sz="0" w:space="0" w:color="auto"/>
            <w:right w:val="none" w:sz="0" w:space="0" w:color="auto"/>
          </w:divBdr>
        </w:div>
        <w:div w:id="1595627303">
          <w:marLeft w:val="720"/>
          <w:marRight w:val="0"/>
          <w:marTop w:val="0"/>
          <w:marBottom w:val="0"/>
          <w:divBdr>
            <w:top w:val="none" w:sz="0" w:space="0" w:color="auto"/>
            <w:left w:val="none" w:sz="0" w:space="0" w:color="auto"/>
            <w:bottom w:val="none" w:sz="0" w:space="0" w:color="auto"/>
            <w:right w:val="none" w:sz="0" w:space="0" w:color="auto"/>
          </w:divBdr>
        </w:div>
        <w:div w:id="1737244106">
          <w:marLeft w:val="720"/>
          <w:marRight w:val="0"/>
          <w:marTop w:val="0"/>
          <w:marBottom w:val="180"/>
          <w:divBdr>
            <w:top w:val="none" w:sz="0" w:space="0" w:color="auto"/>
            <w:left w:val="none" w:sz="0" w:space="0" w:color="auto"/>
            <w:bottom w:val="none" w:sz="0" w:space="0" w:color="auto"/>
            <w:right w:val="none" w:sz="0" w:space="0" w:color="auto"/>
          </w:divBdr>
        </w:div>
      </w:divsChild>
    </w:div>
    <w:div w:id="502823564">
      <w:bodyDiv w:val="1"/>
      <w:marLeft w:val="0"/>
      <w:marRight w:val="0"/>
      <w:marTop w:val="0"/>
      <w:marBottom w:val="0"/>
      <w:divBdr>
        <w:top w:val="none" w:sz="0" w:space="0" w:color="auto"/>
        <w:left w:val="none" w:sz="0" w:space="0" w:color="auto"/>
        <w:bottom w:val="none" w:sz="0" w:space="0" w:color="auto"/>
        <w:right w:val="none" w:sz="0" w:space="0" w:color="auto"/>
      </w:divBdr>
    </w:div>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 w:id="1101606983">
          <w:marLeft w:val="0"/>
          <w:marRight w:val="0"/>
          <w:marTop w:val="180"/>
          <w:marBottom w:val="0"/>
          <w:divBdr>
            <w:top w:val="none" w:sz="0" w:space="0" w:color="auto"/>
            <w:left w:val="none" w:sz="0" w:space="0" w:color="auto"/>
            <w:bottom w:val="none" w:sz="0" w:space="0" w:color="auto"/>
            <w:right w:val="none" w:sz="0" w:space="0" w:color="auto"/>
          </w:divBdr>
        </w:div>
      </w:divsChild>
    </w:div>
    <w:div w:id="629869680">
      <w:bodyDiv w:val="1"/>
      <w:marLeft w:val="0"/>
      <w:marRight w:val="0"/>
      <w:marTop w:val="0"/>
      <w:marBottom w:val="0"/>
      <w:divBdr>
        <w:top w:val="none" w:sz="0" w:space="0" w:color="auto"/>
        <w:left w:val="none" w:sz="0" w:space="0" w:color="auto"/>
        <w:bottom w:val="none" w:sz="0" w:space="0" w:color="auto"/>
        <w:right w:val="none" w:sz="0" w:space="0" w:color="auto"/>
      </w:divBdr>
    </w:div>
    <w:div w:id="729501985">
      <w:bodyDiv w:val="1"/>
      <w:marLeft w:val="0"/>
      <w:marRight w:val="0"/>
      <w:marTop w:val="0"/>
      <w:marBottom w:val="0"/>
      <w:divBdr>
        <w:top w:val="none" w:sz="0" w:space="0" w:color="auto"/>
        <w:left w:val="none" w:sz="0" w:space="0" w:color="auto"/>
        <w:bottom w:val="none" w:sz="0" w:space="0" w:color="auto"/>
        <w:right w:val="none" w:sz="0" w:space="0" w:color="auto"/>
      </w:divBdr>
    </w:div>
    <w:div w:id="835262810">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150515999">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460025551">
      <w:bodyDiv w:val="1"/>
      <w:marLeft w:val="0"/>
      <w:marRight w:val="0"/>
      <w:marTop w:val="0"/>
      <w:marBottom w:val="0"/>
      <w:divBdr>
        <w:top w:val="none" w:sz="0" w:space="0" w:color="auto"/>
        <w:left w:val="none" w:sz="0" w:space="0" w:color="auto"/>
        <w:bottom w:val="none" w:sz="0" w:space="0" w:color="auto"/>
        <w:right w:val="none" w:sz="0" w:space="0" w:color="auto"/>
      </w:divBdr>
      <w:divsChild>
        <w:div w:id="118963555">
          <w:marLeft w:val="0"/>
          <w:marRight w:val="0"/>
          <w:marTop w:val="180"/>
          <w:marBottom w:val="0"/>
          <w:divBdr>
            <w:top w:val="none" w:sz="0" w:space="0" w:color="auto"/>
            <w:left w:val="none" w:sz="0" w:space="0" w:color="auto"/>
            <w:bottom w:val="none" w:sz="0" w:space="0" w:color="auto"/>
            <w:right w:val="none" w:sz="0" w:space="0" w:color="auto"/>
          </w:divBdr>
        </w:div>
      </w:divsChild>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545868410">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4DFC9-5B94-4AEC-B5A0-AA5CF290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Chen Diing Yu</cp:lastModifiedBy>
  <cp:revision>2</cp:revision>
  <dcterms:created xsi:type="dcterms:W3CDTF">2010-09-09T10:42:00Z</dcterms:created>
  <dcterms:modified xsi:type="dcterms:W3CDTF">2010-09-09T10:42:00Z</dcterms:modified>
</cp:coreProperties>
</file>